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A669" w14:textId="77777777" w:rsidR="00795EF7" w:rsidRDefault="00442FCC">
      <w:pPr>
        <w:pStyle w:val="Heading1"/>
        <w:spacing w:before="70"/>
        <w:ind w:left="3402" w:right="3900" w:firstLine="0"/>
        <w:jc w:val="center"/>
      </w:pPr>
      <w:r>
        <w:t>Trinity Christian College</w:t>
      </w:r>
    </w:p>
    <w:p w14:paraId="50160314" w14:textId="77777777" w:rsidR="00795EF7" w:rsidRDefault="00795EF7">
      <w:pPr>
        <w:pStyle w:val="BodyText"/>
        <w:spacing w:before="2"/>
        <w:rPr>
          <w:b/>
        </w:rPr>
      </w:pPr>
    </w:p>
    <w:p w14:paraId="7780F6B2" w14:textId="77777777" w:rsidR="00795EF7" w:rsidRPr="00673E80" w:rsidRDefault="00442FCC">
      <w:pPr>
        <w:spacing w:line="229" w:lineRule="exact"/>
        <w:ind w:left="3402" w:right="3901"/>
        <w:jc w:val="center"/>
        <w:rPr>
          <w:b/>
          <w:sz w:val="20"/>
        </w:rPr>
      </w:pPr>
      <w:r>
        <w:rPr>
          <w:b/>
          <w:sz w:val="20"/>
        </w:rPr>
        <w:t xml:space="preserve">Faculty </w:t>
      </w:r>
      <w:r w:rsidRPr="00673E80">
        <w:rPr>
          <w:b/>
          <w:sz w:val="20"/>
        </w:rPr>
        <w:t>Regular Self-Evaluation Form</w:t>
      </w:r>
    </w:p>
    <w:p w14:paraId="2985021A" w14:textId="2BCEDDFB" w:rsidR="00795EF7" w:rsidRDefault="00442FCC">
      <w:pPr>
        <w:pStyle w:val="BodyText"/>
        <w:spacing w:line="229" w:lineRule="exact"/>
        <w:ind w:left="3399" w:right="3901"/>
        <w:jc w:val="center"/>
      </w:pPr>
      <w:r w:rsidRPr="00673E80">
        <w:t xml:space="preserve">(Most Recently Revised, </w:t>
      </w:r>
      <w:r w:rsidR="008353C4">
        <w:t>3/25</w:t>
      </w:r>
      <w:r w:rsidRPr="00673E80">
        <w:t>)</w:t>
      </w:r>
    </w:p>
    <w:p w14:paraId="6EAE6799" w14:textId="640CAAF2" w:rsidR="00795EF7" w:rsidRDefault="0021348C">
      <w:pPr>
        <w:pStyle w:val="BodyText"/>
        <w:spacing w:before="8"/>
        <w:rPr>
          <w:sz w:val="16"/>
        </w:rPr>
      </w:pPr>
      <w:r>
        <w:rPr>
          <w:noProof/>
        </w:rPr>
        <mc:AlternateContent>
          <mc:Choice Requires="wps">
            <w:drawing>
              <wp:anchor distT="0" distB="0" distL="0" distR="0" simplePos="0" relativeHeight="487587840" behindDoc="1" locked="0" layoutInCell="1" allowOverlap="1" wp14:anchorId="6B507E9C" wp14:editId="3AB8F145">
                <wp:simplePos x="0" y="0"/>
                <wp:positionH relativeFrom="page">
                  <wp:posOffset>895985</wp:posOffset>
                </wp:positionH>
                <wp:positionV relativeFrom="paragraph">
                  <wp:posOffset>146685</wp:posOffset>
                </wp:positionV>
                <wp:extent cx="5980430" cy="146050"/>
                <wp:effectExtent l="0" t="0" r="0" b="0"/>
                <wp:wrapTopAndBottom/>
                <wp:docPr id="3211975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4605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91417E">
              <v:rect id="Rectangle 3" style="position:absolute;margin-left:70.55pt;margin-top:11.55pt;width:470.9pt;height:1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6e6e6" stroked="f" w14:anchorId="2894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">
                <w10:wrap type="topAndBottom" anchorx="page"/>
              </v:rect>
            </w:pict>
          </mc:Fallback>
        </mc:AlternateContent>
      </w:r>
    </w:p>
    <w:p w14:paraId="33C955B7" w14:textId="77777777" w:rsidR="00795EF7" w:rsidRDefault="00795EF7">
      <w:pPr>
        <w:pStyle w:val="BodyText"/>
        <w:spacing w:before="8"/>
        <w:rPr>
          <w:sz w:val="8"/>
        </w:rPr>
      </w:pPr>
    </w:p>
    <w:p w14:paraId="4DEA0E25" w14:textId="77777777" w:rsidR="00795EF7" w:rsidRDefault="00442FCC">
      <w:pPr>
        <w:pStyle w:val="BodyText"/>
        <w:spacing w:before="99"/>
        <w:ind w:left="200" w:right="886"/>
      </w:pPr>
      <w:r>
        <w:t>Please upload your completed self-evaluation along with an up-to-date curriculum vita into the appropriate Box folder. Detailed instructions on how to use Box for this process are on the “Faculty Evaluation Schedule” sent as part of the June Memo.</w:t>
      </w:r>
    </w:p>
    <w:p w14:paraId="272D71EB" w14:textId="77777777" w:rsidR="00795EF7" w:rsidRDefault="00795EF7">
      <w:pPr>
        <w:pStyle w:val="BodyText"/>
      </w:pPr>
    </w:p>
    <w:p w14:paraId="36E4CC13" w14:textId="7A9F2E0F" w:rsidR="00795EF7" w:rsidRDefault="00442FCC" w:rsidP="00490142">
      <w:pPr>
        <w:pStyle w:val="BodyText"/>
        <w:spacing w:line="229" w:lineRule="exact"/>
        <w:ind w:left="199"/>
        <w:rPr>
          <w:i/>
        </w:rPr>
      </w:pPr>
      <w:r w:rsidRPr="00490142">
        <w:rPr>
          <w:b/>
          <w:bCs/>
        </w:rPr>
        <w:t xml:space="preserve">When writing your self-evaluation, </w:t>
      </w:r>
      <w:r w:rsidR="00490142">
        <w:rPr>
          <w:b/>
          <w:bCs/>
        </w:rPr>
        <w:t>please follow</w:t>
      </w:r>
      <w:r w:rsidRPr="00490142">
        <w:rPr>
          <w:b/>
          <w:bCs/>
        </w:rPr>
        <w:t xml:space="preserve"> the </w:t>
      </w:r>
      <w:bookmarkStart w:id="0" w:name="_Hlk162003771"/>
      <w:r w:rsidR="0021348C">
        <w:rPr>
          <w:b/>
          <w:bCs/>
          <w:color w:val="FF0000"/>
        </w:rPr>
        <w:fldChar w:fldCharType="begin"/>
      </w:r>
      <w:r w:rsidR="0021348C">
        <w:rPr>
          <w:b/>
          <w:bCs/>
          <w:color w:val="FF0000"/>
        </w:rPr>
        <w:instrText>HYPERLINK "https://trollweb.trnty.edu/wp-content/uploads/2024/04/Guidelines-for-Writing-a-Self-Evaluation-April-2024.pdf"</w:instrText>
      </w:r>
      <w:r w:rsidR="0021348C">
        <w:rPr>
          <w:b/>
          <w:bCs/>
          <w:color w:val="FF0000"/>
        </w:rPr>
      </w:r>
      <w:r w:rsidR="0021348C">
        <w:rPr>
          <w:b/>
          <w:bCs/>
          <w:color w:val="FF0000"/>
        </w:rPr>
        <w:fldChar w:fldCharType="separate"/>
      </w:r>
      <w:r w:rsidR="00490142" w:rsidRPr="0021348C">
        <w:rPr>
          <w:rStyle w:val="Hyperlink"/>
          <w:b/>
          <w:bCs/>
        </w:rPr>
        <w:t>Guidelines</w:t>
      </w:r>
      <w:r w:rsidRPr="0021348C">
        <w:rPr>
          <w:rStyle w:val="Hyperlink"/>
          <w:b/>
          <w:bCs/>
        </w:rPr>
        <w:t xml:space="preserve"> on Writing a Self-Evaluatio</w:t>
      </w:r>
      <w:r w:rsidR="00D845C9" w:rsidRPr="0021348C">
        <w:rPr>
          <w:rStyle w:val="Hyperlink"/>
          <w:b/>
          <w:bCs/>
        </w:rPr>
        <w:t>n</w:t>
      </w:r>
      <w:bookmarkEnd w:id="0"/>
      <w:r w:rsidR="0021348C">
        <w:rPr>
          <w:b/>
          <w:bCs/>
          <w:color w:val="FF0000"/>
        </w:rPr>
        <w:fldChar w:fldCharType="end"/>
      </w:r>
      <w:r w:rsidR="0021348C">
        <w:rPr>
          <w:b/>
          <w:bCs/>
          <w:color w:val="FF0000"/>
        </w:rPr>
        <w:t xml:space="preserve"> </w:t>
      </w:r>
      <w:r w:rsidRPr="00490142">
        <w:rPr>
          <w:b/>
          <w:bCs/>
        </w:rPr>
        <w:t>included with the emailed June memo.</w:t>
      </w:r>
      <w:r w:rsidR="00490142">
        <w:rPr>
          <w:b/>
          <w:bCs/>
        </w:rPr>
        <w:t xml:space="preserve"> </w:t>
      </w:r>
      <w:r>
        <w:rPr>
          <w:i/>
        </w:rPr>
        <w:t xml:space="preserve">Please include the questions before your responses </w:t>
      </w:r>
      <w:r>
        <w:t xml:space="preserve">and </w:t>
      </w:r>
      <w:r>
        <w:rPr>
          <w:i/>
        </w:rPr>
        <w:t>give your responses in paragraphs.</w:t>
      </w:r>
    </w:p>
    <w:p w14:paraId="0275BAAA" w14:textId="77777777" w:rsidR="00795EF7" w:rsidRDefault="00795EF7">
      <w:pPr>
        <w:pStyle w:val="BodyText"/>
        <w:spacing w:before="2"/>
        <w:rPr>
          <w:i/>
        </w:rPr>
      </w:pPr>
    </w:p>
    <w:p w14:paraId="7986C35A" w14:textId="77777777" w:rsidR="00795EF7" w:rsidRDefault="00442FCC">
      <w:pPr>
        <w:pStyle w:val="Heading1"/>
        <w:ind w:left="200" w:right="844" w:firstLine="0"/>
      </w:pPr>
      <w:r>
        <w:rPr>
          <w:u w:val="single"/>
        </w:rPr>
        <w:t>Please note that if you are applying for tenure, you should use the self-evaluation form that embeds the tenure-related</w:t>
      </w:r>
      <w:r>
        <w:t xml:space="preserve"> </w:t>
      </w:r>
      <w:r>
        <w:rPr>
          <w:u w:val="single"/>
        </w:rPr>
        <w:t>questions.</w:t>
      </w:r>
    </w:p>
    <w:p w14:paraId="42014B5C" w14:textId="77777777" w:rsidR="00795EF7" w:rsidRPr="009962BE" w:rsidRDefault="00795EF7">
      <w:pPr>
        <w:pStyle w:val="BodyText"/>
        <w:spacing w:before="2"/>
        <w:rPr>
          <w:b/>
          <w:sz w:val="11"/>
        </w:rPr>
      </w:pPr>
    </w:p>
    <w:p w14:paraId="46B4D5F9" w14:textId="77777777" w:rsidR="00795EF7" w:rsidRPr="009962BE" w:rsidRDefault="00442FCC">
      <w:pPr>
        <w:pStyle w:val="BodyText"/>
        <w:spacing w:before="99"/>
        <w:ind w:left="199" w:right="874"/>
      </w:pPr>
      <w:r w:rsidRPr="009962BE">
        <w:t xml:space="preserve">According to the </w:t>
      </w:r>
      <w:r w:rsidRPr="009962BE">
        <w:rPr>
          <w:i/>
        </w:rPr>
        <w:t>Trinity Christian College Handbook</w:t>
      </w:r>
      <w:r w:rsidRPr="009962BE">
        <w:t>, "[t]he association and board of Trinity Christian College have entrusted to their faculty the responsibility freely to search for truth and freely to teach it in their classes. Such a mission demands scholars who are competent and diligent in the pursuit of their respective disciplines, who are willing to grow in truth, and who exercise their academic freedom within the context of the historic traditions of the college."</w:t>
      </w:r>
    </w:p>
    <w:p w14:paraId="22818B39" w14:textId="77777777" w:rsidR="00795EF7" w:rsidRPr="009962BE" w:rsidRDefault="00795EF7">
      <w:pPr>
        <w:pStyle w:val="BodyText"/>
        <w:spacing w:before="2"/>
      </w:pPr>
    </w:p>
    <w:p w14:paraId="5EC6D469" w14:textId="77777777" w:rsidR="00795EF7" w:rsidRPr="009962BE" w:rsidRDefault="00442FCC">
      <w:pPr>
        <w:pStyle w:val="BodyText"/>
        <w:spacing w:before="1"/>
        <w:ind w:left="199" w:right="850"/>
      </w:pPr>
      <w:r w:rsidRPr="009962BE">
        <w:t>Consistent with this statement is the expectation that faculty members will play an active role in their evaluation by submitting a reflective and comprehensive self-evaluation. Thus, this self-evaluation is the primary source the personnel committee uses in crafting its review. While faculty members are invited to correct errors of fact or interpretation to an initial draft of the review, supplemental information beyond the originally submitted document will not be considered.</w:t>
      </w:r>
    </w:p>
    <w:p w14:paraId="0CCF9DA9" w14:textId="77777777" w:rsidR="00795EF7" w:rsidRPr="009962BE" w:rsidRDefault="00795EF7">
      <w:pPr>
        <w:pStyle w:val="BodyText"/>
        <w:spacing w:before="11"/>
        <w:rPr>
          <w:sz w:val="19"/>
        </w:rPr>
      </w:pPr>
    </w:p>
    <w:p w14:paraId="13E003E2" w14:textId="5A99A8F0" w:rsidR="00795EF7" w:rsidRPr="009962BE" w:rsidRDefault="00442FCC">
      <w:pPr>
        <w:ind w:left="200" w:right="844"/>
        <w:rPr>
          <w:b/>
          <w:i/>
          <w:sz w:val="20"/>
        </w:rPr>
      </w:pPr>
      <w:bookmarkStart w:id="1" w:name="_Hlk162003931"/>
      <w:r w:rsidRPr="009962BE">
        <w:rPr>
          <w:sz w:val="20"/>
        </w:rPr>
        <w:t xml:space="preserve">The self-evaluation focuses on four areas: </w:t>
      </w:r>
      <w:r w:rsidR="00D845C9" w:rsidRPr="009962BE">
        <w:rPr>
          <w:sz w:val="20"/>
        </w:rPr>
        <w:t>Christian vocation</w:t>
      </w:r>
      <w:r w:rsidRPr="009962BE">
        <w:rPr>
          <w:sz w:val="20"/>
        </w:rPr>
        <w:t xml:space="preserve">, teaching effectiveness and student development, </w:t>
      </w:r>
      <w:r w:rsidR="00D845C9" w:rsidRPr="009962BE">
        <w:rPr>
          <w:sz w:val="20"/>
        </w:rPr>
        <w:t>scholarship</w:t>
      </w:r>
      <w:r w:rsidRPr="009962BE">
        <w:rPr>
          <w:sz w:val="20"/>
        </w:rPr>
        <w:t xml:space="preserve">, and college/community service. You will be asked to describe your activities, evaluate your effectiveness, and identify your expectations in each area. In all areas, you are to reflect anew on the prompts and discuss development, growth and/or changes since your last evaluation. </w:t>
      </w:r>
      <w:r w:rsidRPr="009962BE">
        <w:rPr>
          <w:b/>
          <w:i/>
          <w:sz w:val="20"/>
        </w:rPr>
        <w:t xml:space="preserve">For teaching effectiveness and student development, you should address the period since your last evaluation. For </w:t>
      </w:r>
      <w:r w:rsidR="00D845C9" w:rsidRPr="009962BE">
        <w:rPr>
          <w:b/>
          <w:i/>
          <w:sz w:val="20"/>
        </w:rPr>
        <w:t>scholarship</w:t>
      </w:r>
      <w:r w:rsidRPr="009962BE">
        <w:rPr>
          <w:b/>
          <w:i/>
          <w:sz w:val="20"/>
        </w:rPr>
        <w:t>, address the last five years. For college/community service, again address the period since your last evaluation.</w:t>
      </w:r>
    </w:p>
    <w:bookmarkEnd w:id="1"/>
    <w:p w14:paraId="1401C461" w14:textId="77777777" w:rsidR="00795EF7" w:rsidRPr="009962BE" w:rsidRDefault="00795EF7">
      <w:pPr>
        <w:pStyle w:val="BodyText"/>
        <w:spacing w:before="2"/>
        <w:rPr>
          <w:b/>
          <w:i/>
          <w:sz w:val="11"/>
        </w:rPr>
      </w:pPr>
    </w:p>
    <w:p w14:paraId="22D77776" w14:textId="77777777" w:rsidR="00795EF7" w:rsidRPr="009962BE" w:rsidRDefault="00442FCC">
      <w:pPr>
        <w:pStyle w:val="BodyText"/>
        <w:spacing w:before="99"/>
        <w:ind w:left="200"/>
      </w:pPr>
      <w:r w:rsidRPr="009962BE">
        <w:rPr>
          <w:shd w:val="clear" w:color="auto" w:fill="DFDFDF"/>
        </w:rPr>
        <w:t>In order to assist the personnel committee in meeting deadlines, self-evaluation documents must be submitted by</w:t>
      </w:r>
    </w:p>
    <w:p w14:paraId="3F0EA283" w14:textId="08A09949" w:rsidR="00795EF7" w:rsidRPr="009962BE" w:rsidRDefault="00422430">
      <w:pPr>
        <w:pStyle w:val="Heading1"/>
        <w:tabs>
          <w:tab w:val="left" w:pos="2981"/>
        </w:tabs>
        <w:spacing w:before="1"/>
        <w:ind w:left="200" w:firstLine="0"/>
      </w:pPr>
      <w:r w:rsidRPr="009962BE">
        <w:rPr>
          <w:shd w:val="clear" w:color="auto" w:fill="DFDFDF"/>
        </w:rPr>
        <w:t>September 1.</w:t>
      </w:r>
    </w:p>
    <w:p w14:paraId="2F7D61B8" w14:textId="77777777" w:rsidR="00795EF7" w:rsidRPr="009962BE" w:rsidRDefault="00795EF7">
      <w:pPr>
        <w:pStyle w:val="BodyText"/>
        <w:spacing w:before="5"/>
        <w:rPr>
          <w:b/>
          <w:sz w:val="22"/>
        </w:rPr>
      </w:pPr>
    </w:p>
    <w:p w14:paraId="2F7CAC50" w14:textId="64D44A36" w:rsidR="00795EF7" w:rsidRPr="009962BE" w:rsidRDefault="6F33132B" w:rsidP="6F33132B">
      <w:pPr>
        <w:spacing w:line="249" w:lineRule="auto"/>
        <w:rPr>
          <w:sz w:val="20"/>
          <w:szCs w:val="20"/>
        </w:rPr>
        <w:sectPr w:rsidR="00795EF7" w:rsidRPr="009962BE" w:rsidSect="00F210ED">
          <w:footerReference w:type="default" r:id="rId7"/>
          <w:type w:val="continuous"/>
          <w:pgSz w:w="12240" w:h="15840"/>
          <w:pgMar w:top="1480" w:right="740" w:bottom="820" w:left="1240" w:header="720" w:footer="625" w:gutter="0"/>
          <w:pgNumType w:start="1"/>
          <w:cols w:space="720"/>
        </w:sectPr>
      </w:pPr>
      <w:r w:rsidRPr="6F33132B">
        <w:rPr>
          <w:b/>
          <w:bCs/>
          <w:color w:val="000000" w:themeColor="text1"/>
          <w:sz w:val="20"/>
          <w:szCs w:val="20"/>
        </w:rPr>
        <w:t xml:space="preserve">Please submit your completed self-evaluation by uploading it via the Box file upload linked </w:t>
      </w:r>
      <w:hyperlink r:id="rId8">
        <w:r w:rsidRPr="6F33132B">
          <w:rPr>
            <w:rStyle w:val="Hyperlink"/>
            <w:b/>
            <w:bCs/>
            <w:sz w:val="20"/>
            <w:szCs w:val="20"/>
          </w:rPr>
          <w:t>here</w:t>
        </w:r>
      </w:hyperlink>
      <w:r w:rsidRPr="6F33132B">
        <w:rPr>
          <w:rStyle w:val="Hyperlink"/>
          <w:b/>
          <w:bCs/>
          <w:sz w:val="20"/>
          <w:szCs w:val="20"/>
        </w:rPr>
        <w:t>.</w:t>
      </w:r>
      <w:r w:rsidR="00D46CFC">
        <w:br/>
      </w:r>
      <w:r w:rsidRPr="6F33132B">
        <w:rPr>
          <w:b/>
          <w:bCs/>
          <w:color w:val="000000" w:themeColor="text1"/>
          <w:sz w:val="20"/>
          <w:szCs w:val="20"/>
        </w:rPr>
        <w:t xml:space="preserve">Please submit your updated CV by uploading it via the Box file upload linked </w:t>
      </w:r>
      <w:hyperlink r:id="rId9">
        <w:r w:rsidRPr="6F33132B">
          <w:rPr>
            <w:rStyle w:val="Hyperlink"/>
            <w:b/>
            <w:bCs/>
            <w:sz w:val="20"/>
            <w:szCs w:val="20"/>
          </w:rPr>
          <w:t>here</w:t>
        </w:r>
      </w:hyperlink>
    </w:p>
    <w:p w14:paraId="5CEB3813" w14:textId="77777777" w:rsidR="00795EF7" w:rsidRPr="009962BE" w:rsidRDefault="00442FCC">
      <w:pPr>
        <w:pStyle w:val="Heading1"/>
        <w:spacing w:before="83"/>
        <w:ind w:left="3402" w:right="3901" w:firstLine="0"/>
        <w:jc w:val="center"/>
      </w:pPr>
      <w:r w:rsidRPr="009962BE">
        <w:lastRenderedPageBreak/>
        <w:t>Faculty Regular Self-Evaluation Form</w:t>
      </w:r>
    </w:p>
    <w:p w14:paraId="46D327E3" w14:textId="77777777" w:rsidR="00795EF7" w:rsidRPr="009962BE" w:rsidRDefault="00795EF7">
      <w:pPr>
        <w:pStyle w:val="BodyText"/>
        <w:rPr>
          <w:b/>
        </w:rPr>
      </w:pPr>
    </w:p>
    <w:p w14:paraId="2DAE1A64" w14:textId="77777777" w:rsidR="00795EF7" w:rsidRPr="009962BE" w:rsidRDefault="00795EF7">
      <w:pPr>
        <w:pStyle w:val="BodyText"/>
        <w:spacing w:before="1"/>
        <w:rPr>
          <w:b/>
          <w:sz w:val="18"/>
        </w:rPr>
      </w:pPr>
    </w:p>
    <w:tbl>
      <w:tblPr>
        <w:tblW w:w="0" w:type="auto"/>
        <w:tblInd w:w="115" w:type="dxa"/>
        <w:tblLayout w:type="fixed"/>
        <w:tblCellMar>
          <w:left w:w="0" w:type="dxa"/>
          <w:right w:w="0" w:type="dxa"/>
        </w:tblCellMar>
        <w:tblLook w:val="01E0" w:firstRow="1" w:lastRow="1" w:firstColumn="1" w:lastColumn="1" w:noHBand="0" w:noVBand="0"/>
      </w:tblPr>
      <w:tblGrid>
        <w:gridCol w:w="2137"/>
        <w:gridCol w:w="3283"/>
        <w:gridCol w:w="1983"/>
      </w:tblGrid>
      <w:tr w:rsidR="00795EF7" w:rsidRPr="009962BE" w14:paraId="79281981" w14:textId="77777777">
        <w:trPr>
          <w:trHeight w:val="228"/>
        </w:trPr>
        <w:tc>
          <w:tcPr>
            <w:tcW w:w="2137" w:type="dxa"/>
          </w:tcPr>
          <w:p w14:paraId="0B372986" w14:textId="77777777" w:rsidR="00795EF7" w:rsidRPr="009962BE" w:rsidRDefault="00442FCC" w:rsidP="00692B90">
            <w:pPr>
              <w:pStyle w:val="TableParagraph"/>
              <w:tabs>
                <w:tab w:val="left" w:pos="3483"/>
              </w:tabs>
              <w:spacing w:line="209" w:lineRule="exact"/>
              <w:ind w:right="-1354"/>
              <w:rPr>
                <w:sz w:val="20"/>
              </w:rPr>
            </w:pPr>
            <w:r w:rsidRPr="009962BE">
              <w:rPr>
                <w:sz w:val="20"/>
              </w:rPr>
              <w:t xml:space="preserve">Name:  </w:t>
            </w:r>
            <w:r w:rsidRPr="009962BE">
              <w:rPr>
                <w:spacing w:val="-22"/>
                <w:sz w:val="20"/>
              </w:rPr>
              <w:t xml:space="preserve"> </w:t>
            </w:r>
            <w:r w:rsidRPr="009962BE">
              <w:rPr>
                <w:w w:val="99"/>
                <w:sz w:val="20"/>
                <w:u w:val="single"/>
              </w:rPr>
              <w:t xml:space="preserve"> </w:t>
            </w:r>
            <w:r w:rsidRPr="009962BE">
              <w:rPr>
                <w:sz w:val="20"/>
                <w:u w:val="single"/>
              </w:rPr>
              <w:tab/>
            </w:r>
          </w:p>
        </w:tc>
        <w:tc>
          <w:tcPr>
            <w:tcW w:w="3283" w:type="dxa"/>
          </w:tcPr>
          <w:p w14:paraId="5E40C030" w14:textId="77777777" w:rsidR="00795EF7" w:rsidRPr="009962BE" w:rsidRDefault="00442FCC">
            <w:pPr>
              <w:pStyle w:val="TableParagraph"/>
              <w:tabs>
                <w:tab w:val="left" w:pos="4566"/>
              </w:tabs>
              <w:spacing w:line="209" w:lineRule="exact"/>
              <w:ind w:left="1454" w:right="-1296"/>
              <w:rPr>
                <w:sz w:val="20"/>
              </w:rPr>
            </w:pPr>
            <w:r w:rsidRPr="009962BE">
              <w:rPr>
                <w:sz w:val="20"/>
              </w:rPr>
              <w:t xml:space="preserve">Dept.: </w:t>
            </w:r>
            <w:r w:rsidRPr="009962BE">
              <w:rPr>
                <w:spacing w:val="9"/>
                <w:sz w:val="20"/>
              </w:rPr>
              <w:t xml:space="preserve"> </w:t>
            </w:r>
            <w:r w:rsidRPr="009962BE">
              <w:rPr>
                <w:w w:val="99"/>
                <w:sz w:val="20"/>
                <w:u w:val="single"/>
              </w:rPr>
              <w:t xml:space="preserve"> </w:t>
            </w:r>
            <w:r w:rsidRPr="009962BE">
              <w:rPr>
                <w:sz w:val="20"/>
                <w:u w:val="single"/>
              </w:rPr>
              <w:tab/>
            </w:r>
          </w:p>
        </w:tc>
        <w:tc>
          <w:tcPr>
            <w:tcW w:w="1983" w:type="dxa"/>
          </w:tcPr>
          <w:p w14:paraId="7519C85A" w14:textId="77777777" w:rsidR="00795EF7" w:rsidRPr="009962BE" w:rsidRDefault="00442FCC">
            <w:pPr>
              <w:pStyle w:val="TableParagraph"/>
              <w:tabs>
                <w:tab w:val="left" w:pos="2051"/>
              </w:tabs>
              <w:spacing w:line="209" w:lineRule="exact"/>
              <w:ind w:right="-1469"/>
              <w:jc w:val="right"/>
              <w:rPr>
                <w:sz w:val="20"/>
              </w:rPr>
            </w:pPr>
            <w:r w:rsidRPr="009962BE">
              <w:rPr>
                <w:sz w:val="20"/>
              </w:rPr>
              <w:t xml:space="preserve">Date:  </w:t>
            </w:r>
            <w:r w:rsidRPr="009962BE">
              <w:rPr>
                <w:spacing w:val="-20"/>
                <w:sz w:val="20"/>
              </w:rPr>
              <w:t xml:space="preserve"> </w:t>
            </w:r>
            <w:r w:rsidRPr="009962BE">
              <w:rPr>
                <w:w w:val="99"/>
                <w:sz w:val="20"/>
                <w:u w:val="single"/>
              </w:rPr>
              <w:t xml:space="preserve"> </w:t>
            </w:r>
            <w:r w:rsidRPr="009962BE">
              <w:rPr>
                <w:sz w:val="20"/>
                <w:u w:val="single"/>
              </w:rPr>
              <w:tab/>
            </w:r>
          </w:p>
        </w:tc>
      </w:tr>
    </w:tbl>
    <w:p w14:paraId="126770F6" w14:textId="77777777" w:rsidR="00795EF7" w:rsidRPr="009962BE" w:rsidRDefault="00795EF7">
      <w:pPr>
        <w:pStyle w:val="BodyText"/>
        <w:spacing w:before="3"/>
        <w:rPr>
          <w:b/>
          <w:sz w:val="10"/>
        </w:rPr>
      </w:pPr>
    </w:p>
    <w:p w14:paraId="41F3D1BD" w14:textId="01177B99" w:rsidR="00692B90" w:rsidRPr="009962BE" w:rsidRDefault="00442FCC" w:rsidP="00692B90">
      <w:pPr>
        <w:pStyle w:val="BodyText"/>
        <w:spacing w:before="99"/>
        <w:ind w:left="200"/>
      </w:pPr>
      <w:r w:rsidRPr="009962BE">
        <w:t>Current</w:t>
      </w:r>
      <w:r w:rsidRPr="009962BE">
        <w:rPr>
          <w:spacing w:val="-6"/>
        </w:rPr>
        <w:t xml:space="preserve"> </w:t>
      </w:r>
      <w:r w:rsidRPr="009962BE">
        <w:t xml:space="preserve">rank:  </w:t>
      </w:r>
      <w:r w:rsidRPr="009962BE">
        <w:rPr>
          <w:w w:val="99"/>
          <w:u w:val="single"/>
        </w:rPr>
        <w:t xml:space="preserve"> </w:t>
      </w:r>
      <w:r w:rsidRPr="009962BE">
        <w:rPr>
          <w:u w:val="single"/>
        </w:rPr>
        <w:tab/>
      </w:r>
      <w:r w:rsidR="00692B90" w:rsidRPr="009962BE">
        <w:rPr>
          <w:u w:val="single"/>
        </w:rPr>
        <w:tab/>
      </w:r>
      <w:r w:rsidR="00692B90" w:rsidRPr="009962BE">
        <w:rPr>
          <w:u w:val="single"/>
        </w:rPr>
        <w:tab/>
      </w:r>
      <w:r w:rsidR="00692B90" w:rsidRPr="009962BE">
        <w:rPr>
          <w:u w:val="single"/>
        </w:rPr>
        <w:tab/>
      </w:r>
      <w:r w:rsidR="00692B90" w:rsidRPr="009962BE">
        <w:rPr>
          <w:u w:val="single"/>
        </w:rPr>
        <w:tab/>
      </w:r>
      <w:r w:rsidR="00692B90" w:rsidRPr="009962BE">
        <w:rPr>
          <w:u w:val="single"/>
        </w:rPr>
        <w:tab/>
      </w:r>
      <w:r w:rsidR="00692B90" w:rsidRPr="009962BE">
        <w:rPr>
          <w:u w:val="single"/>
        </w:rPr>
        <w:tab/>
      </w:r>
      <w:r w:rsidR="00692B90" w:rsidRPr="009962BE">
        <w:t>Are you applying for</w:t>
      </w:r>
      <w:r w:rsidR="00692B90" w:rsidRPr="009962BE">
        <w:rPr>
          <w:spacing w:val="-14"/>
        </w:rPr>
        <w:t xml:space="preserve"> </w:t>
      </w:r>
      <w:r w:rsidR="00692B90" w:rsidRPr="009962BE">
        <w:t>promotion?</w:t>
      </w:r>
      <w:r w:rsidR="00692B90" w:rsidRPr="009962BE">
        <w:rPr>
          <w:w w:val="99"/>
          <w:u w:val="single"/>
        </w:rPr>
        <w:t xml:space="preserve"> </w:t>
      </w:r>
      <w:r w:rsidR="00692B90" w:rsidRPr="009962BE">
        <w:rPr>
          <w:u w:val="single"/>
        </w:rPr>
        <w:t xml:space="preserve">   Yes / No</w:t>
      </w:r>
    </w:p>
    <w:p w14:paraId="52C5D27A" w14:textId="77777777" w:rsidR="00795EF7" w:rsidRPr="009962BE" w:rsidRDefault="00795EF7">
      <w:pPr>
        <w:pStyle w:val="BodyText"/>
        <w:spacing w:before="9"/>
        <w:rPr>
          <w:sz w:val="17"/>
        </w:rPr>
      </w:pPr>
    </w:p>
    <w:p w14:paraId="0A2873BB" w14:textId="53F2D67A" w:rsidR="00795EF7" w:rsidRPr="009962BE" w:rsidRDefault="00D845C9">
      <w:pPr>
        <w:pStyle w:val="Heading1"/>
        <w:numPr>
          <w:ilvl w:val="0"/>
          <w:numId w:val="2"/>
        </w:numPr>
        <w:tabs>
          <w:tab w:val="left" w:pos="559"/>
          <w:tab w:val="left" w:pos="560"/>
        </w:tabs>
        <w:spacing w:before="1"/>
      </w:pPr>
      <w:r w:rsidRPr="009962BE">
        <w:t>CHRISTIAN VOCATION</w:t>
      </w:r>
    </w:p>
    <w:p w14:paraId="4CEC8581" w14:textId="77777777" w:rsidR="00795EF7" w:rsidRPr="009962BE" w:rsidRDefault="00795EF7">
      <w:pPr>
        <w:pStyle w:val="BodyText"/>
        <w:spacing w:before="1"/>
        <w:rPr>
          <w:b/>
        </w:rPr>
      </w:pPr>
    </w:p>
    <w:p w14:paraId="28CA8506" w14:textId="77777777" w:rsidR="00795EF7" w:rsidRPr="009962BE" w:rsidRDefault="00442FCC">
      <w:pPr>
        <w:pStyle w:val="ListParagraph"/>
        <w:numPr>
          <w:ilvl w:val="1"/>
          <w:numId w:val="2"/>
        </w:numPr>
        <w:tabs>
          <w:tab w:val="left" w:pos="919"/>
          <w:tab w:val="left" w:pos="920"/>
        </w:tabs>
        <w:spacing w:before="1"/>
        <w:ind w:hanging="361"/>
        <w:rPr>
          <w:sz w:val="20"/>
        </w:rPr>
      </w:pPr>
      <w:r w:rsidRPr="009962BE">
        <w:rPr>
          <w:sz w:val="20"/>
        </w:rPr>
        <w:t>Submit an updated vita along with this</w:t>
      </w:r>
      <w:r w:rsidRPr="009962BE">
        <w:rPr>
          <w:spacing w:val="-16"/>
          <w:sz w:val="20"/>
        </w:rPr>
        <w:t xml:space="preserve"> </w:t>
      </w:r>
      <w:r w:rsidRPr="009962BE">
        <w:rPr>
          <w:sz w:val="20"/>
        </w:rPr>
        <w:t>self-evaluation.</w:t>
      </w:r>
    </w:p>
    <w:p w14:paraId="7C5E04E1" w14:textId="77777777" w:rsidR="00795EF7" w:rsidRPr="009962BE" w:rsidRDefault="00795EF7">
      <w:pPr>
        <w:pStyle w:val="BodyText"/>
        <w:spacing w:before="10"/>
        <w:rPr>
          <w:sz w:val="19"/>
        </w:rPr>
      </w:pPr>
    </w:p>
    <w:p w14:paraId="4A654C54" w14:textId="73ED8353" w:rsidR="00692B90" w:rsidRPr="009962BE" w:rsidRDefault="00442FCC" w:rsidP="00692B90">
      <w:pPr>
        <w:pStyle w:val="ListParagraph"/>
        <w:numPr>
          <w:ilvl w:val="2"/>
          <w:numId w:val="2"/>
        </w:numPr>
        <w:tabs>
          <w:tab w:val="left" w:pos="1279"/>
          <w:tab w:val="left" w:pos="1280"/>
        </w:tabs>
        <w:spacing w:before="99"/>
        <w:ind w:right="1255"/>
        <w:rPr>
          <w:sz w:val="20"/>
        </w:rPr>
      </w:pPr>
      <w:r w:rsidRPr="009962BE">
        <w:rPr>
          <w:sz w:val="20"/>
        </w:rPr>
        <w:t>Affirmation of faith</w:t>
      </w:r>
      <w:r w:rsidRPr="009962BE">
        <w:rPr>
          <w:spacing w:val="-2"/>
          <w:sz w:val="20"/>
        </w:rPr>
        <w:t xml:space="preserve"> </w:t>
      </w:r>
      <w:r w:rsidRPr="009962BE">
        <w:rPr>
          <w:sz w:val="20"/>
        </w:rPr>
        <w:t>commitment.</w:t>
      </w:r>
      <w:r w:rsidR="00692B90" w:rsidRPr="009962BE">
        <w:rPr>
          <w:sz w:val="20"/>
        </w:rPr>
        <w:t xml:space="preserve"> Do you subscribe to the doctrinal foundations of Trinity Christian College as summarized in Article III of the College constitution? (Refer to Faculty</w:t>
      </w:r>
      <w:r w:rsidR="00692B90" w:rsidRPr="009962BE">
        <w:rPr>
          <w:spacing w:val="-3"/>
          <w:sz w:val="20"/>
        </w:rPr>
        <w:t xml:space="preserve"> </w:t>
      </w:r>
      <w:r w:rsidR="00692B90" w:rsidRPr="009962BE">
        <w:rPr>
          <w:sz w:val="20"/>
        </w:rPr>
        <w:t>Handbook)</w:t>
      </w:r>
    </w:p>
    <w:p w14:paraId="2B2E1473" w14:textId="77777777" w:rsidR="00692B90" w:rsidRPr="009962BE" w:rsidRDefault="00692B90" w:rsidP="00692B90">
      <w:pPr>
        <w:pStyle w:val="BodyText"/>
        <w:spacing w:before="1"/>
      </w:pPr>
    </w:p>
    <w:p w14:paraId="21D342C4" w14:textId="77777777" w:rsidR="00692B90" w:rsidRPr="009962BE" w:rsidRDefault="00692B90" w:rsidP="00692B90">
      <w:pPr>
        <w:pStyle w:val="ListParagraph"/>
        <w:numPr>
          <w:ilvl w:val="2"/>
          <w:numId w:val="2"/>
        </w:numPr>
        <w:tabs>
          <w:tab w:val="left" w:pos="1279"/>
          <w:tab w:val="left" w:pos="1280"/>
        </w:tabs>
        <w:ind w:right="799"/>
        <w:rPr>
          <w:sz w:val="20"/>
        </w:rPr>
      </w:pPr>
      <w:r w:rsidRPr="009962BE">
        <w:rPr>
          <w:sz w:val="20"/>
        </w:rPr>
        <w:t>Please state the name, location, and denomination (if any) of the church where you are a member. In what ways is your faith commitment manifested in church and</w:t>
      </w:r>
      <w:r w:rsidRPr="009962BE">
        <w:rPr>
          <w:spacing w:val="-4"/>
          <w:sz w:val="20"/>
        </w:rPr>
        <w:t xml:space="preserve"> </w:t>
      </w:r>
      <w:r w:rsidRPr="009962BE">
        <w:rPr>
          <w:sz w:val="20"/>
        </w:rPr>
        <w:t>society?</w:t>
      </w:r>
    </w:p>
    <w:p w14:paraId="40B51B84" w14:textId="77777777" w:rsidR="00692B90" w:rsidRPr="009962BE" w:rsidRDefault="00692B90" w:rsidP="00692B90">
      <w:pPr>
        <w:pStyle w:val="BodyText"/>
      </w:pPr>
    </w:p>
    <w:p w14:paraId="2F0A9611" w14:textId="77777777" w:rsidR="000E000D" w:rsidRDefault="00692B90" w:rsidP="000E000D">
      <w:pPr>
        <w:pStyle w:val="ListParagraph"/>
        <w:numPr>
          <w:ilvl w:val="2"/>
          <w:numId w:val="2"/>
        </w:numPr>
        <w:tabs>
          <w:tab w:val="left" w:pos="1279"/>
          <w:tab w:val="left" w:pos="1280"/>
        </w:tabs>
        <w:spacing w:before="1"/>
        <w:ind w:right="838"/>
        <w:rPr>
          <w:sz w:val="20"/>
        </w:rPr>
      </w:pPr>
      <w:r w:rsidRPr="009962BE">
        <w:rPr>
          <w:sz w:val="20"/>
        </w:rPr>
        <w:t>Reflect on the relationships among the theological commitments of your church, your own beliefs, and the Three Forms of Unity. In your discussion, address the sovereignty of God, the authority of scripture, the identity of Christ, and beliefs about the sacraments, as well as other topics that may be important to you or your church. Please</w:t>
      </w:r>
      <w:r w:rsidRPr="009962BE">
        <w:rPr>
          <w:spacing w:val="-3"/>
          <w:sz w:val="20"/>
        </w:rPr>
        <w:t xml:space="preserve"> </w:t>
      </w:r>
      <w:r w:rsidRPr="009962BE">
        <w:rPr>
          <w:sz w:val="20"/>
        </w:rPr>
        <w:t>include</w:t>
      </w:r>
      <w:r w:rsidRPr="009962BE">
        <w:rPr>
          <w:spacing w:val="-3"/>
          <w:sz w:val="20"/>
        </w:rPr>
        <w:t xml:space="preserve"> </w:t>
      </w:r>
      <w:r w:rsidRPr="009962BE">
        <w:rPr>
          <w:sz w:val="20"/>
        </w:rPr>
        <w:t>new</w:t>
      </w:r>
      <w:r w:rsidRPr="009962BE">
        <w:rPr>
          <w:spacing w:val="-4"/>
          <w:sz w:val="20"/>
        </w:rPr>
        <w:t xml:space="preserve"> </w:t>
      </w:r>
      <w:r w:rsidRPr="009962BE">
        <w:rPr>
          <w:sz w:val="20"/>
        </w:rPr>
        <w:t>reflections</w:t>
      </w:r>
      <w:r w:rsidRPr="009962BE">
        <w:rPr>
          <w:spacing w:val="-4"/>
          <w:sz w:val="20"/>
        </w:rPr>
        <w:t xml:space="preserve"> </w:t>
      </w:r>
      <w:r w:rsidRPr="009962BE">
        <w:rPr>
          <w:sz w:val="20"/>
        </w:rPr>
        <w:t>based</w:t>
      </w:r>
      <w:r w:rsidRPr="009962BE">
        <w:rPr>
          <w:spacing w:val="-3"/>
          <w:sz w:val="20"/>
        </w:rPr>
        <w:t xml:space="preserve"> </w:t>
      </w:r>
      <w:r w:rsidRPr="009962BE">
        <w:rPr>
          <w:sz w:val="20"/>
        </w:rPr>
        <w:t>on</w:t>
      </w:r>
      <w:r w:rsidRPr="009962BE">
        <w:rPr>
          <w:spacing w:val="-4"/>
          <w:sz w:val="20"/>
        </w:rPr>
        <w:t xml:space="preserve"> </w:t>
      </w:r>
      <w:r w:rsidRPr="009962BE">
        <w:rPr>
          <w:sz w:val="20"/>
        </w:rPr>
        <w:t>your</w:t>
      </w:r>
      <w:r w:rsidRPr="009962BE">
        <w:rPr>
          <w:spacing w:val="-3"/>
          <w:sz w:val="20"/>
        </w:rPr>
        <w:t xml:space="preserve"> </w:t>
      </w:r>
      <w:r w:rsidRPr="009962BE">
        <w:rPr>
          <w:sz w:val="20"/>
        </w:rPr>
        <w:t>theological</w:t>
      </w:r>
      <w:r w:rsidRPr="009962BE">
        <w:rPr>
          <w:spacing w:val="-4"/>
          <w:sz w:val="20"/>
        </w:rPr>
        <w:t xml:space="preserve"> </w:t>
      </w:r>
      <w:r w:rsidRPr="009962BE">
        <w:rPr>
          <w:sz w:val="20"/>
        </w:rPr>
        <w:t>commitments</w:t>
      </w:r>
      <w:r w:rsidRPr="009962BE">
        <w:rPr>
          <w:spacing w:val="-4"/>
          <w:sz w:val="20"/>
        </w:rPr>
        <w:t xml:space="preserve"> </w:t>
      </w:r>
      <w:r w:rsidRPr="009962BE">
        <w:rPr>
          <w:sz w:val="20"/>
        </w:rPr>
        <w:t>and</w:t>
      </w:r>
      <w:r w:rsidRPr="009962BE">
        <w:rPr>
          <w:spacing w:val="-3"/>
          <w:sz w:val="20"/>
        </w:rPr>
        <w:t xml:space="preserve"> </w:t>
      </w:r>
      <w:r w:rsidRPr="009962BE">
        <w:rPr>
          <w:sz w:val="20"/>
        </w:rPr>
        <w:t>beliefs</w:t>
      </w:r>
      <w:r w:rsidRPr="009962BE">
        <w:rPr>
          <w:spacing w:val="-3"/>
          <w:sz w:val="20"/>
        </w:rPr>
        <w:t xml:space="preserve"> </w:t>
      </w:r>
      <w:r w:rsidRPr="009962BE">
        <w:rPr>
          <w:sz w:val="20"/>
        </w:rPr>
        <w:t>in</w:t>
      </w:r>
      <w:r w:rsidRPr="009962BE">
        <w:rPr>
          <w:spacing w:val="-3"/>
          <w:sz w:val="20"/>
        </w:rPr>
        <w:t xml:space="preserve"> </w:t>
      </w:r>
      <w:r w:rsidRPr="009962BE">
        <w:rPr>
          <w:sz w:val="20"/>
        </w:rPr>
        <w:t>every</w:t>
      </w:r>
      <w:r w:rsidRPr="009962BE">
        <w:rPr>
          <w:spacing w:val="-4"/>
          <w:sz w:val="20"/>
        </w:rPr>
        <w:t xml:space="preserve"> </w:t>
      </w:r>
      <w:r w:rsidRPr="009962BE">
        <w:rPr>
          <w:sz w:val="20"/>
        </w:rPr>
        <w:t>self-evaluation.</w:t>
      </w:r>
      <w:r w:rsidRPr="009962BE">
        <w:rPr>
          <w:spacing w:val="-4"/>
          <w:sz w:val="20"/>
        </w:rPr>
        <w:t xml:space="preserve"> </w:t>
      </w:r>
      <w:r w:rsidRPr="009962BE">
        <w:rPr>
          <w:sz w:val="20"/>
        </w:rPr>
        <w:t>Your response should be several paragraphs but not more than 2</w:t>
      </w:r>
      <w:r w:rsidRPr="009962BE">
        <w:rPr>
          <w:spacing w:val="-5"/>
          <w:sz w:val="20"/>
        </w:rPr>
        <w:t xml:space="preserve"> </w:t>
      </w:r>
      <w:r w:rsidRPr="009962BE">
        <w:rPr>
          <w:sz w:val="20"/>
        </w:rPr>
        <w:t>pages.</w:t>
      </w:r>
    </w:p>
    <w:p w14:paraId="442BD195" w14:textId="77777777" w:rsidR="000E000D" w:rsidRPr="000E000D" w:rsidRDefault="000E000D" w:rsidP="000E000D">
      <w:pPr>
        <w:pStyle w:val="ListParagraph"/>
        <w:rPr>
          <w:sz w:val="20"/>
        </w:rPr>
      </w:pPr>
    </w:p>
    <w:p w14:paraId="170AF870" w14:textId="75B154AE" w:rsidR="008353C4" w:rsidRPr="000E000D" w:rsidRDefault="008353C4" w:rsidP="000E000D">
      <w:pPr>
        <w:pStyle w:val="ListParagraph"/>
        <w:numPr>
          <w:ilvl w:val="2"/>
          <w:numId w:val="2"/>
        </w:numPr>
        <w:tabs>
          <w:tab w:val="left" w:pos="1279"/>
          <w:tab w:val="left" w:pos="1280"/>
        </w:tabs>
        <w:spacing w:before="1"/>
        <w:ind w:right="838"/>
        <w:rPr>
          <w:sz w:val="20"/>
        </w:rPr>
      </w:pPr>
      <w:r w:rsidRPr="000E000D">
        <w:rPr>
          <w:sz w:val="20"/>
        </w:rPr>
        <w:t>In the current review period, how has your identity as a Christian professor shaped your vocation as a teacher, scholar, and community member engaged in college and community service? Please explicitly address all three of these areas. Your response should be several paragraphs but not more than 2 pages.</w:t>
      </w:r>
    </w:p>
    <w:p w14:paraId="749FDDD7" w14:textId="77777777" w:rsidR="00692B90" w:rsidRPr="009962BE" w:rsidRDefault="00692B90" w:rsidP="00692B90">
      <w:pPr>
        <w:pStyle w:val="BodyText"/>
      </w:pPr>
    </w:p>
    <w:p w14:paraId="3DEE1371" w14:textId="3BF6D691" w:rsidR="00795EF7" w:rsidRPr="009962BE" w:rsidRDefault="00692B90" w:rsidP="00692B90">
      <w:pPr>
        <w:pStyle w:val="ListParagraph"/>
        <w:numPr>
          <w:ilvl w:val="2"/>
          <w:numId w:val="2"/>
        </w:numPr>
        <w:tabs>
          <w:tab w:val="left" w:pos="1280"/>
        </w:tabs>
        <w:spacing w:before="1"/>
        <w:ind w:right="752"/>
        <w:rPr>
          <w:sz w:val="20"/>
        </w:rPr>
      </w:pPr>
      <w:r w:rsidRPr="009962BE">
        <w:rPr>
          <w:sz w:val="20"/>
        </w:rPr>
        <w:t>Discuss how you approach your discipline from a Reformed Christian perspective or world and life view. Discuss books, articles, faculty development opportunities, etc. that have influenced your ongoing development since your last review. Your response should be several paragraphs but not more than 2</w:t>
      </w:r>
      <w:r w:rsidRPr="009962BE">
        <w:rPr>
          <w:spacing w:val="-8"/>
          <w:sz w:val="20"/>
        </w:rPr>
        <w:t xml:space="preserve"> </w:t>
      </w:r>
      <w:r w:rsidRPr="009962BE">
        <w:rPr>
          <w:sz w:val="20"/>
        </w:rPr>
        <w:t>pages.</w:t>
      </w:r>
    </w:p>
    <w:p w14:paraId="4BE2FC10" w14:textId="18250A70" w:rsidR="00795EF7" w:rsidRPr="009962BE" w:rsidRDefault="00795EF7" w:rsidP="00692B90">
      <w:pPr>
        <w:pStyle w:val="BodyText"/>
        <w:spacing w:before="99"/>
        <w:rPr>
          <w:sz w:val="22"/>
        </w:rPr>
      </w:pPr>
    </w:p>
    <w:p w14:paraId="5DECCE1F" w14:textId="77777777" w:rsidR="00795EF7" w:rsidRPr="009962BE" w:rsidRDefault="00442FCC">
      <w:pPr>
        <w:pStyle w:val="ListParagraph"/>
        <w:numPr>
          <w:ilvl w:val="0"/>
          <w:numId w:val="2"/>
        </w:numPr>
        <w:tabs>
          <w:tab w:val="left" w:pos="559"/>
          <w:tab w:val="left" w:pos="560"/>
        </w:tabs>
        <w:ind w:right="1019"/>
        <w:rPr>
          <w:sz w:val="20"/>
        </w:rPr>
      </w:pPr>
      <w:r w:rsidRPr="009962BE">
        <w:rPr>
          <w:b/>
          <w:sz w:val="20"/>
        </w:rPr>
        <w:t xml:space="preserve">TEACHING EFFECTIVENESS / STUDENT DEVELOPMENT. </w:t>
      </w:r>
      <w:r w:rsidRPr="009962BE">
        <w:rPr>
          <w:sz w:val="20"/>
        </w:rPr>
        <w:t>The importance to the college of teaching and student development is reflected in this excerpt from the mission statement: "[T]hose who teach and learn are called to be coworkers with Christ in subjecting all cultural activities to the reign of God, and that genuine education must involve the whole person as a thinking, feeling, and believing</w:t>
      </w:r>
      <w:r w:rsidRPr="009962BE">
        <w:rPr>
          <w:spacing w:val="-3"/>
          <w:sz w:val="20"/>
        </w:rPr>
        <w:t xml:space="preserve"> </w:t>
      </w:r>
      <w:r w:rsidRPr="009962BE">
        <w:rPr>
          <w:sz w:val="20"/>
        </w:rPr>
        <w:t>creature."</w:t>
      </w:r>
    </w:p>
    <w:p w14:paraId="60AC7312" w14:textId="77777777" w:rsidR="00795EF7" w:rsidRPr="009962BE" w:rsidRDefault="00795EF7">
      <w:pPr>
        <w:pStyle w:val="BodyText"/>
        <w:spacing w:before="3"/>
      </w:pPr>
    </w:p>
    <w:p w14:paraId="52C76463" w14:textId="77777777" w:rsidR="00795EF7" w:rsidRPr="009962BE" w:rsidRDefault="00442FCC">
      <w:pPr>
        <w:pStyle w:val="BodyText"/>
        <w:ind w:left="559" w:right="1101"/>
      </w:pPr>
      <w:r w:rsidRPr="009962BE">
        <w:t>In asking you to address the following categories, we aim to promote teaching that is consistent with the mission of the college; that encourages students to bring the habits of rigorous academic work into their chosen vocations; and that addresses students, both in and out of the classroom, holistically.</w:t>
      </w:r>
    </w:p>
    <w:p w14:paraId="4663048E" w14:textId="77777777" w:rsidR="00795EF7" w:rsidRPr="009962BE" w:rsidRDefault="00795EF7">
      <w:pPr>
        <w:pStyle w:val="BodyText"/>
        <w:spacing w:before="10"/>
        <w:rPr>
          <w:sz w:val="19"/>
        </w:rPr>
      </w:pPr>
    </w:p>
    <w:p w14:paraId="5FB28637" w14:textId="77777777" w:rsidR="00795EF7" w:rsidRPr="009962BE" w:rsidRDefault="00442FCC">
      <w:pPr>
        <w:pStyle w:val="Heading1"/>
        <w:numPr>
          <w:ilvl w:val="1"/>
          <w:numId w:val="2"/>
        </w:numPr>
        <w:tabs>
          <w:tab w:val="left" w:pos="920"/>
        </w:tabs>
        <w:ind w:hanging="361"/>
      </w:pPr>
      <w:r w:rsidRPr="009962BE">
        <w:t>Teaching:</w:t>
      </w:r>
    </w:p>
    <w:p w14:paraId="60BAB591" w14:textId="77777777" w:rsidR="00795EF7" w:rsidRPr="009962BE" w:rsidRDefault="00795EF7">
      <w:pPr>
        <w:pStyle w:val="BodyText"/>
        <w:spacing w:before="11"/>
        <w:rPr>
          <w:sz w:val="17"/>
        </w:rPr>
      </w:pPr>
    </w:p>
    <w:p w14:paraId="75D45FDA" w14:textId="77777777" w:rsidR="00795EF7" w:rsidRPr="009962BE" w:rsidRDefault="00442FCC">
      <w:pPr>
        <w:pStyle w:val="ListParagraph"/>
        <w:numPr>
          <w:ilvl w:val="2"/>
          <w:numId w:val="2"/>
        </w:numPr>
        <w:tabs>
          <w:tab w:val="left" w:pos="1279"/>
          <w:tab w:val="left" w:pos="1280"/>
        </w:tabs>
        <w:rPr>
          <w:sz w:val="20"/>
        </w:rPr>
      </w:pPr>
      <w:r w:rsidRPr="009962BE">
        <w:rPr>
          <w:sz w:val="20"/>
        </w:rPr>
        <w:t>List courses taught (and enrollments) since your last evaluation. Please use the following</w:t>
      </w:r>
      <w:r w:rsidRPr="009962BE">
        <w:rPr>
          <w:spacing w:val="-10"/>
          <w:sz w:val="20"/>
        </w:rPr>
        <w:t xml:space="preserve"> </w:t>
      </w:r>
      <w:r w:rsidRPr="009962BE">
        <w:rPr>
          <w:sz w:val="20"/>
        </w:rPr>
        <w:t>format:</w:t>
      </w:r>
    </w:p>
    <w:p w14:paraId="6F6E28C7" w14:textId="77777777" w:rsidR="00795EF7" w:rsidRPr="009962BE" w:rsidRDefault="00795EF7">
      <w:pPr>
        <w:pStyle w:val="BodyText"/>
        <w:spacing w:before="1"/>
        <w:rPr>
          <w:sz w:val="18"/>
        </w:rPr>
      </w:pPr>
    </w:p>
    <w:tbl>
      <w:tblPr>
        <w:tblW w:w="97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700"/>
        <w:gridCol w:w="1359"/>
        <w:gridCol w:w="1709"/>
        <w:gridCol w:w="1351"/>
        <w:gridCol w:w="1351"/>
      </w:tblGrid>
      <w:tr w:rsidR="009962BE" w:rsidRPr="009962BE" w14:paraId="5F65B63C" w14:textId="12F4AA08" w:rsidTr="00692B90">
        <w:trPr>
          <w:trHeight w:val="227"/>
        </w:trPr>
        <w:tc>
          <w:tcPr>
            <w:tcW w:w="1260" w:type="dxa"/>
          </w:tcPr>
          <w:p w14:paraId="701F3A6C" w14:textId="77777777" w:rsidR="00422430" w:rsidRPr="009962BE" w:rsidRDefault="00422430">
            <w:pPr>
              <w:pStyle w:val="TableParagraph"/>
              <w:spacing w:line="208" w:lineRule="exact"/>
              <w:ind w:left="115"/>
              <w:rPr>
                <w:sz w:val="20"/>
              </w:rPr>
            </w:pPr>
            <w:r w:rsidRPr="009962BE">
              <w:rPr>
                <w:sz w:val="20"/>
              </w:rPr>
              <w:t>Course #</w:t>
            </w:r>
          </w:p>
        </w:tc>
        <w:tc>
          <w:tcPr>
            <w:tcW w:w="2700" w:type="dxa"/>
          </w:tcPr>
          <w:p w14:paraId="7911433B" w14:textId="77777777" w:rsidR="00422430" w:rsidRPr="009962BE" w:rsidRDefault="00422430">
            <w:pPr>
              <w:pStyle w:val="TableParagraph"/>
              <w:spacing w:line="208" w:lineRule="exact"/>
              <w:ind w:left="112"/>
              <w:rPr>
                <w:sz w:val="20"/>
              </w:rPr>
            </w:pPr>
            <w:r w:rsidRPr="009962BE">
              <w:rPr>
                <w:sz w:val="20"/>
              </w:rPr>
              <w:t>Course Name</w:t>
            </w:r>
          </w:p>
        </w:tc>
        <w:tc>
          <w:tcPr>
            <w:tcW w:w="1359" w:type="dxa"/>
          </w:tcPr>
          <w:p w14:paraId="264D3455" w14:textId="77777777" w:rsidR="00422430" w:rsidRPr="009962BE" w:rsidRDefault="00422430">
            <w:pPr>
              <w:pStyle w:val="TableParagraph"/>
              <w:spacing w:line="208" w:lineRule="exact"/>
              <w:ind w:left="115"/>
              <w:rPr>
                <w:sz w:val="20"/>
              </w:rPr>
            </w:pPr>
            <w:r w:rsidRPr="009962BE">
              <w:rPr>
                <w:sz w:val="20"/>
              </w:rPr>
              <w:t># of Credits</w:t>
            </w:r>
          </w:p>
        </w:tc>
        <w:tc>
          <w:tcPr>
            <w:tcW w:w="1709" w:type="dxa"/>
          </w:tcPr>
          <w:p w14:paraId="7ADD6B21" w14:textId="77777777" w:rsidR="00422430" w:rsidRPr="009962BE" w:rsidRDefault="00422430">
            <w:pPr>
              <w:pStyle w:val="TableParagraph"/>
              <w:spacing w:line="208" w:lineRule="exact"/>
              <w:ind w:left="112"/>
              <w:rPr>
                <w:sz w:val="20"/>
              </w:rPr>
            </w:pPr>
            <w:r w:rsidRPr="009962BE">
              <w:rPr>
                <w:sz w:val="20"/>
              </w:rPr>
              <w:t>Semester/Year</w:t>
            </w:r>
          </w:p>
        </w:tc>
        <w:tc>
          <w:tcPr>
            <w:tcW w:w="1351" w:type="dxa"/>
          </w:tcPr>
          <w:p w14:paraId="1B63D16B" w14:textId="77777777" w:rsidR="00422430" w:rsidRPr="009962BE" w:rsidRDefault="00422430">
            <w:pPr>
              <w:pStyle w:val="TableParagraph"/>
              <w:spacing w:line="208" w:lineRule="exact"/>
              <w:ind w:left="114"/>
              <w:rPr>
                <w:sz w:val="20"/>
              </w:rPr>
            </w:pPr>
            <w:r w:rsidRPr="009962BE">
              <w:rPr>
                <w:sz w:val="20"/>
              </w:rPr>
              <w:t>Enrollment</w:t>
            </w:r>
          </w:p>
        </w:tc>
        <w:tc>
          <w:tcPr>
            <w:tcW w:w="1351" w:type="dxa"/>
          </w:tcPr>
          <w:p w14:paraId="4F2BAAEE" w14:textId="72B83A5F" w:rsidR="00422430" w:rsidRPr="009962BE" w:rsidRDefault="00422430">
            <w:pPr>
              <w:pStyle w:val="TableParagraph"/>
              <w:spacing w:line="208" w:lineRule="exact"/>
              <w:ind w:left="114"/>
              <w:rPr>
                <w:sz w:val="20"/>
              </w:rPr>
            </w:pPr>
            <w:r w:rsidRPr="009962BE">
              <w:rPr>
                <w:sz w:val="20"/>
              </w:rPr>
              <w:t>Separately compensated overload course (Y/N)?</w:t>
            </w:r>
          </w:p>
        </w:tc>
      </w:tr>
      <w:tr w:rsidR="00422430" w:rsidRPr="009962BE" w14:paraId="2F86FC81" w14:textId="594944E0" w:rsidTr="00692B90">
        <w:trPr>
          <w:trHeight w:val="230"/>
        </w:trPr>
        <w:tc>
          <w:tcPr>
            <w:tcW w:w="1260" w:type="dxa"/>
          </w:tcPr>
          <w:p w14:paraId="5C0CF6C2" w14:textId="77777777" w:rsidR="00422430" w:rsidRPr="009962BE" w:rsidRDefault="00422430">
            <w:pPr>
              <w:pStyle w:val="TableParagraph"/>
              <w:rPr>
                <w:rFonts w:ascii="Times New Roman"/>
                <w:sz w:val="16"/>
              </w:rPr>
            </w:pPr>
          </w:p>
        </w:tc>
        <w:tc>
          <w:tcPr>
            <w:tcW w:w="2700" w:type="dxa"/>
          </w:tcPr>
          <w:p w14:paraId="78635DF2" w14:textId="77777777" w:rsidR="00422430" w:rsidRPr="009962BE" w:rsidRDefault="00422430">
            <w:pPr>
              <w:pStyle w:val="TableParagraph"/>
              <w:rPr>
                <w:rFonts w:ascii="Times New Roman"/>
                <w:sz w:val="16"/>
              </w:rPr>
            </w:pPr>
          </w:p>
        </w:tc>
        <w:tc>
          <w:tcPr>
            <w:tcW w:w="1359" w:type="dxa"/>
          </w:tcPr>
          <w:p w14:paraId="1717F538" w14:textId="77777777" w:rsidR="00422430" w:rsidRPr="009962BE" w:rsidRDefault="00422430">
            <w:pPr>
              <w:pStyle w:val="TableParagraph"/>
              <w:rPr>
                <w:rFonts w:ascii="Times New Roman"/>
                <w:sz w:val="16"/>
              </w:rPr>
            </w:pPr>
          </w:p>
        </w:tc>
        <w:tc>
          <w:tcPr>
            <w:tcW w:w="1709" w:type="dxa"/>
          </w:tcPr>
          <w:p w14:paraId="0D2712D4" w14:textId="77777777" w:rsidR="00422430" w:rsidRPr="009962BE" w:rsidRDefault="00422430">
            <w:pPr>
              <w:pStyle w:val="TableParagraph"/>
              <w:rPr>
                <w:rFonts w:ascii="Times New Roman"/>
                <w:sz w:val="16"/>
              </w:rPr>
            </w:pPr>
          </w:p>
        </w:tc>
        <w:tc>
          <w:tcPr>
            <w:tcW w:w="1351" w:type="dxa"/>
          </w:tcPr>
          <w:p w14:paraId="2F0A0C4F" w14:textId="77777777" w:rsidR="00422430" w:rsidRPr="009962BE" w:rsidRDefault="00422430">
            <w:pPr>
              <w:pStyle w:val="TableParagraph"/>
              <w:rPr>
                <w:rFonts w:ascii="Times New Roman"/>
                <w:sz w:val="16"/>
              </w:rPr>
            </w:pPr>
          </w:p>
        </w:tc>
        <w:tc>
          <w:tcPr>
            <w:tcW w:w="1351" w:type="dxa"/>
          </w:tcPr>
          <w:p w14:paraId="6AE42C19" w14:textId="77777777" w:rsidR="00422430" w:rsidRPr="009962BE" w:rsidRDefault="00422430">
            <w:pPr>
              <w:pStyle w:val="TableParagraph"/>
              <w:rPr>
                <w:rFonts w:ascii="Times New Roman"/>
                <w:sz w:val="16"/>
              </w:rPr>
            </w:pPr>
          </w:p>
        </w:tc>
      </w:tr>
    </w:tbl>
    <w:p w14:paraId="6891B77A" w14:textId="77777777" w:rsidR="00795EF7" w:rsidRPr="009962BE" w:rsidRDefault="00795EF7">
      <w:pPr>
        <w:pStyle w:val="BodyText"/>
        <w:spacing w:before="11"/>
        <w:rPr>
          <w:sz w:val="17"/>
        </w:rPr>
      </w:pPr>
    </w:p>
    <w:p w14:paraId="3938C2A0" w14:textId="15B734C1" w:rsidR="00795EF7" w:rsidRPr="009962BE" w:rsidRDefault="00442FCC">
      <w:pPr>
        <w:pStyle w:val="ListParagraph"/>
        <w:numPr>
          <w:ilvl w:val="2"/>
          <w:numId w:val="2"/>
        </w:numPr>
        <w:tabs>
          <w:tab w:val="left" w:pos="1279"/>
          <w:tab w:val="left" w:pos="1280"/>
        </w:tabs>
        <w:ind w:right="991"/>
        <w:rPr>
          <w:sz w:val="20"/>
        </w:rPr>
      </w:pPr>
      <w:r w:rsidRPr="009962BE">
        <w:rPr>
          <w:sz w:val="20"/>
        </w:rPr>
        <w:t xml:space="preserve">Describe the teaching strategies </w:t>
      </w:r>
      <w:r w:rsidR="00692B90" w:rsidRPr="009962BE">
        <w:rPr>
          <w:sz w:val="20"/>
        </w:rPr>
        <w:t>you employ, including your approach to course design, use of class time, and evaluation methods</w:t>
      </w:r>
      <w:r w:rsidRPr="009962BE">
        <w:rPr>
          <w:sz w:val="20"/>
        </w:rPr>
        <w:t>.</w:t>
      </w:r>
      <w:r w:rsidR="00B03196" w:rsidRPr="009962BE">
        <w:rPr>
          <w:sz w:val="20"/>
        </w:rPr>
        <w:t xml:space="preserve"> </w:t>
      </w:r>
      <w:r w:rsidR="007B5074" w:rsidRPr="009962BE">
        <w:rPr>
          <w:sz w:val="20"/>
        </w:rPr>
        <w:t>Where relevant, i</w:t>
      </w:r>
      <w:r w:rsidR="00B03196" w:rsidRPr="009962BE">
        <w:rPr>
          <w:sz w:val="20"/>
        </w:rPr>
        <w:t>nclude a discussion of the settings or contexts of your teaching, addressing factors such as class sizes, whether there is a lab component to the course, mix of majors/minors/non-majors/non-minors in your courses, and your overall load of students and/or courses.</w:t>
      </w:r>
      <w:r w:rsidR="00577FF9" w:rsidRPr="009962BE">
        <w:rPr>
          <w:sz w:val="20"/>
        </w:rPr>
        <w:t xml:space="preserve"> </w:t>
      </w:r>
      <w:bookmarkStart w:id="2" w:name="_Hlk62812844"/>
      <w:r w:rsidR="00577FF9" w:rsidRPr="009962BE">
        <w:rPr>
          <w:sz w:val="20"/>
        </w:rPr>
        <w:t>If applicable, note how any interdisciplinary collaboration has impacted your teaching.</w:t>
      </w:r>
      <w:bookmarkEnd w:id="2"/>
    </w:p>
    <w:p w14:paraId="1CBE4801" w14:textId="0539FD7D" w:rsidR="00692B90" w:rsidRPr="009962BE" w:rsidRDefault="00442FCC" w:rsidP="1B400DCE">
      <w:pPr>
        <w:pStyle w:val="ListParagraph"/>
        <w:numPr>
          <w:ilvl w:val="2"/>
          <w:numId w:val="2"/>
        </w:numPr>
        <w:tabs>
          <w:tab w:val="left" w:pos="1279"/>
          <w:tab w:val="left" w:pos="1280"/>
        </w:tabs>
        <w:spacing w:before="160"/>
        <w:ind w:right="956"/>
        <w:rPr>
          <w:sz w:val="20"/>
          <w:szCs w:val="20"/>
        </w:rPr>
      </w:pPr>
      <w:r w:rsidRPr="1B400DCE">
        <w:rPr>
          <w:sz w:val="20"/>
          <w:szCs w:val="20"/>
        </w:rPr>
        <w:t>Describe how your curriculum and/or pedagogy provide a supportive and inclusive learning environment for a diverse</w:t>
      </w:r>
      <w:r w:rsidRPr="1B400DCE">
        <w:rPr>
          <w:spacing w:val="-3"/>
          <w:sz w:val="20"/>
          <w:szCs w:val="20"/>
        </w:rPr>
        <w:t xml:space="preserve"> </w:t>
      </w:r>
      <w:r w:rsidRPr="1B400DCE">
        <w:rPr>
          <w:sz w:val="20"/>
          <w:szCs w:val="20"/>
        </w:rPr>
        <w:t>student</w:t>
      </w:r>
      <w:r w:rsidRPr="1B400DCE">
        <w:rPr>
          <w:spacing w:val="-3"/>
          <w:sz w:val="20"/>
          <w:szCs w:val="20"/>
        </w:rPr>
        <w:t xml:space="preserve"> </w:t>
      </w:r>
      <w:r w:rsidRPr="1B400DCE">
        <w:rPr>
          <w:sz w:val="20"/>
          <w:szCs w:val="20"/>
        </w:rPr>
        <w:t>population.</w:t>
      </w:r>
      <w:r w:rsidRPr="1B400DCE">
        <w:rPr>
          <w:spacing w:val="-3"/>
          <w:sz w:val="20"/>
          <w:szCs w:val="20"/>
        </w:rPr>
        <w:t xml:space="preserve"> </w:t>
      </w:r>
      <w:r w:rsidRPr="1B400DCE">
        <w:rPr>
          <w:sz w:val="20"/>
          <w:szCs w:val="20"/>
        </w:rPr>
        <w:t>Reflect</w:t>
      </w:r>
      <w:r w:rsidRPr="1B400DCE">
        <w:rPr>
          <w:spacing w:val="-3"/>
          <w:sz w:val="20"/>
          <w:szCs w:val="20"/>
        </w:rPr>
        <w:t xml:space="preserve"> </w:t>
      </w:r>
      <w:r w:rsidRPr="1B400DCE">
        <w:rPr>
          <w:sz w:val="20"/>
          <w:szCs w:val="20"/>
        </w:rPr>
        <w:t>on</w:t>
      </w:r>
      <w:r w:rsidRPr="1B400DCE">
        <w:rPr>
          <w:spacing w:val="-3"/>
          <w:sz w:val="20"/>
          <w:szCs w:val="20"/>
        </w:rPr>
        <w:t xml:space="preserve"> </w:t>
      </w:r>
      <w:r w:rsidRPr="1B400DCE">
        <w:rPr>
          <w:sz w:val="20"/>
          <w:szCs w:val="20"/>
        </w:rPr>
        <w:t>how</w:t>
      </w:r>
      <w:r w:rsidRPr="1B400DCE">
        <w:rPr>
          <w:spacing w:val="-3"/>
          <w:sz w:val="20"/>
          <w:szCs w:val="20"/>
        </w:rPr>
        <w:t xml:space="preserve"> </w:t>
      </w:r>
      <w:r w:rsidRPr="1B400DCE">
        <w:rPr>
          <w:sz w:val="20"/>
          <w:szCs w:val="20"/>
        </w:rPr>
        <w:t>this</w:t>
      </w:r>
      <w:r w:rsidRPr="1B400DCE">
        <w:rPr>
          <w:spacing w:val="-4"/>
          <w:sz w:val="20"/>
          <w:szCs w:val="20"/>
        </w:rPr>
        <w:t xml:space="preserve"> </w:t>
      </w:r>
      <w:r w:rsidRPr="1B400DCE">
        <w:rPr>
          <w:sz w:val="20"/>
          <w:szCs w:val="20"/>
        </w:rPr>
        <w:t>has</w:t>
      </w:r>
      <w:r w:rsidRPr="1B400DCE">
        <w:rPr>
          <w:spacing w:val="-4"/>
          <w:sz w:val="20"/>
          <w:szCs w:val="20"/>
        </w:rPr>
        <w:t xml:space="preserve"> </w:t>
      </w:r>
      <w:r w:rsidRPr="1B400DCE">
        <w:rPr>
          <w:sz w:val="20"/>
          <w:szCs w:val="20"/>
        </w:rPr>
        <w:t>changed,</w:t>
      </w:r>
      <w:r w:rsidRPr="1B400DCE">
        <w:rPr>
          <w:spacing w:val="-2"/>
          <w:sz w:val="20"/>
          <w:szCs w:val="20"/>
        </w:rPr>
        <w:t xml:space="preserve"> </w:t>
      </w:r>
      <w:r w:rsidRPr="1B400DCE">
        <w:rPr>
          <w:sz w:val="20"/>
          <w:szCs w:val="20"/>
        </w:rPr>
        <w:t>developed,</w:t>
      </w:r>
      <w:r w:rsidRPr="1B400DCE">
        <w:rPr>
          <w:spacing w:val="-3"/>
          <w:sz w:val="20"/>
          <w:szCs w:val="20"/>
        </w:rPr>
        <w:t xml:space="preserve"> </w:t>
      </w:r>
      <w:r w:rsidRPr="1B400DCE">
        <w:rPr>
          <w:sz w:val="20"/>
          <w:szCs w:val="20"/>
        </w:rPr>
        <w:t>or</w:t>
      </w:r>
      <w:r w:rsidRPr="1B400DCE">
        <w:rPr>
          <w:spacing w:val="-2"/>
          <w:sz w:val="20"/>
          <w:szCs w:val="20"/>
        </w:rPr>
        <w:t xml:space="preserve"> </w:t>
      </w:r>
      <w:r w:rsidRPr="1B400DCE">
        <w:rPr>
          <w:sz w:val="20"/>
          <w:szCs w:val="20"/>
        </w:rPr>
        <w:t>played</w:t>
      </w:r>
      <w:r w:rsidRPr="1B400DCE">
        <w:rPr>
          <w:spacing w:val="-3"/>
          <w:sz w:val="20"/>
          <w:szCs w:val="20"/>
        </w:rPr>
        <w:t xml:space="preserve"> </w:t>
      </w:r>
      <w:r w:rsidRPr="1B400DCE">
        <w:rPr>
          <w:sz w:val="20"/>
          <w:szCs w:val="20"/>
        </w:rPr>
        <w:t>out</w:t>
      </w:r>
      <w:r w:rsidRPr="1B400DCE">
        <w:rPr>
          <w:spacing w:val="-3"/>
          <w:sz w:val="20"/>
          <w:szCs w:val="20"/>
        </w:rPr>
        <w:t xml:space="preserve"> </w:t>
      </w:r>
      <w:r w:rsidRPr="1B400DCE">
        <w:rPr>
          <w:sz w:val="20"/>
          <w:szCs w:val="20"/>
        </w:rPr>
        <w:t>in</w:t>
      </w:r>
      <w:r w:rsidRPr="1B400DCE">
        <w:rPr>
          <w:spacing w:val="-2"/>
          <w:sz w:val="20"/>
          <w:szCs w:val="20"/>
        </w:rPr>
        <w:t xml:space="preserve"> </w:t>
      </w:r>
      <w:r w:rsidRPr="1B400DCE">
        <w:rPr>
          <w:sz w:val="20"/>
          <w:szCs w:val="20"/>
        </w:rPr>
        <w:t>your</w:t>
      </w:r>
      <w:r w:rsidRPr="1B400DCE">
        <w:rPr>
          <w:spacing w:val="-3"/>
          <w:sz w:val="20"/>
          <w:szCs w:val="20"/>
        </w:rPr>
        <w:t xml:space="preserve"> </w:t>
      </w:r>
      <w:r w:rsidRPr="1B400DCE">
        <w:rPr>
          <w:sz w:val="20"/>
          <w:szCs w:val="20"/>
        </w:rPr>
        <w:t>interactions</w:t>
      </w:r>
      <w:r w:rsidRPr="1B400DCE">
        <w:rPr>
          <w:spacing w:val="-4"/>
          <w:sz w:val="20"/>
          <w:szCs w:val="20"/>
        </w:rPr>
        <w:t xml:space="preserve"> </w:t>
      </w:r>
      <w:r w:rsidRPr="1B400DCE">
        <w:rPr>
          <w:sz w:val="20"/>
          <w:szCs w:val="20"/>
        </w:rPr>
        <w:t>with students in the current review</w:t>
      </w:r>
      <w:r w:rsidRPr="1B400DCE">
        <w:rPr>
          <w:spacing w:val="-3"/>
          <w:sz w:val="20"/>
          <w:szCs w:val="20"/>
        </w:rPr>
        <w:t xml:space="preserve"> </w:t>
      </w:r>
      <w:r w:rsidRPr="1B400DCE">
        <w:rPr>
          <w:sz w:val="20"/>
          <w:szCs w:val="20"/>
        </w:rPr>
        <w:t>period.</w:t>
      </w:r>
    </w:p>
    <w:p w14:paraId="228CC0AC" w14:textId="2E87C03F" w:rsidR="00795EF7" w:rsidRPr="009962BE" w:rsidRDefault="00442FCC" w:rsidP="00394B3C">
      <w:pPr>
        <w:pStyle w:val="ListParagraph"/>
        <w:numPr>
          <w:ilvl w:val="2"/>
          <w:numId w:val="2"/>
        </w:numPr>
        <w:tabs>
          <w:tab w:val="left" w:pos="1279"/>
          <w:tab w:val="left" w:pos="1280"/>
        </w:tabs>
        <w:spacing w:before="83"/>
        <w:ind w:right="726"/>
        <w:rPr>
          <w:sz w:val="20"/>
        </w:rPr>
      </w:pPr>
      <w:r w:rsidRPr="009962BE">
        <w:rPr>
          <w:sz w:val="20"/>
        </w:rPr>
        <w:t xml:space="preserve">Reflect on student feedback on your </w:t>
      </w:r>
      <w:r w:rsidR="00394B3C" w:rsidRPr="009962BE">
        <w:rPr>
          <w:sz w:val="20"/>
        </w:rPr>
        <w:t>courses</w:t>
      </w:r>
      <w:r w:rsidRPr="009962BE">
        <w:rPr>
          <w:sz w:val="20"/>
        </w:rPr>
        <w:t xml:space="preserve">, both categorical responses and student comments. Note, however, that when evaluating faculty for review, promotion, and/or tenure, the personnel committee recognizes that the </w:t>
      </w:r>
      <w:r w:rsidRPr="009962BE">
        <w:rPr>
          <w:i/>
          <w:sz w:val="20"/>
        </w:rPr>
        <w:lastRenderedPageBreak/>
        <w:t xml:space="preserve">categorical </w:t>
      </w:r>
      <w:r w:rsidRPr="009962BE">
        <w:rPr>
          <w:sz w:val="20"/>
        </w:rPr>
        <w:t>responses reported in SFI</w:t>
      </w:r>
      <w:r w:rsidR="00394B3C" w:rsidRPr="009962BE">
        <w:rPr>
          <w:sz w:val="20"/>
        </w:rPr>
        <w:t>/SFC</w:t>
      </w:r>
      <w:r w:rsidRPr="009962BE">
        <w:rPr>
          <w:sz w:val="20"/>
        </w:rPr>
        <w:t>s from classes with fewer than 11 students is statistically unreliable. For such course SFI</w:t>
      </w:r>
      <w:r w:rsidR="00394B3C" w:rsidRPr="009962BE">
        <w:rPr>
          <w:sz w:val="20"/>
        </w:rPr>
        <w:t>/C</w:t>
      </w:r>
      <w:r w:rsidRPr="009962BE">
        <w:rPr>
          <w:sz w:val="20"/>
        </w:rPr>
        <w:t xml:space="preserve">s, you need only </w:t>
      </w:r>
      <w:r w:rsidRPr="009962BE">
        <w:rPr>
          <w:i/>
          <w:sz w:val="20"/>
        </w:rPr>
        <w:t>reflect on the student comments</w:t>
      </w:r>
      <w:r w:rsidRPr="009962BE">
        <w:rPr>
          <w:sz w:val="20"/>
        </w:rPr>
        <w:t>. However, categorical responses from classes with fewer than 11 students are statistically reliable within a larger semester total and should be analyzed in your reflection on the data from the entire</w:t>
      </w:r>
      <w:r w:rsidRPr="009962BE">
        <w:rPr>
          <w:spacing w:val="-5"/>
          <w:sz w:val="20"/>
        </w:rPr>
        <w:t xml:space="preserve"> </w:t>
      </w:r>
      <w:r w:rsidRPr="009962BE">
        <w:rPr>
          <w:sz w:val="20"/>
        </w:rPr>
        <w:t>semester.</w:t>
      </w:r>
      <w:r w:rsidR="00394B3C" w:rsidRPr="009962BE">
        <w:rPr>
          <w:sz w:val="20"/>
        </w:rPr>
        <w:t xml:space="preserve"> You do not need to address all student comments exhaustively, but we expect that your review of and reflection on student ratings and comments will be comprehensive and detailed, providing analysis and interpretation of patterns that emerge.</w:t>
      </w:r>
      <w:r w:rsidR="0089037E" w:rsidRPr="009962BE">
        <w:rPr>
          <w:sz w:val="20"/>
        </w:rPr>
        <w:t xml:space="preserve"> </w:t>
      </w:r>
      <w:r w:rsidRPr="009962BE">
        <w:rPr>
          <w:sz w:val="20"/>
        </w:rPr>
        <w:t>What do you see as your areas of strength in teaching</w:t>
      </w:r>
      <w:r w:rsidRPr="009962BE">
        <w:rPr>
          <w:spacing w:val="-4"/>
          <w:sz w:val="20"/>
        </w:rPr>
        <w:t xml:space="preserve"> </w:t>
      </w:r>
      <w:r w:rsidRPr="009962BE">
        <w:rPr>
          <w:sz w:val="20"/>
        </w:rPr>
        <w:t>effectiveness?</w:t>
      </w:r>
    </w:p>
    <w:p w14:paraId="0CC83D2F" w14:textId="77777777" w:rsidR="00795EF7" w:rsidRPr="009962BE" w:rsidRDefault="00442FCC">
      <w:pPr>
        <w:pStyle w:val="ListParagraph"/>
        <w:numPr>
          <w:ilvl w:val="2"/>
          <w:numId w:val="2"/>
        </w:numPr>
        <w:tabs>
          <w:tab w:val="left" w:pos="1279"/>
          <w:tab w:val="left" w:pos="1280"/>
        </w:tabs>
        <w:spacing w:before="160"/>
        <w:rPr>
          <w:sz w:val="20"/>
        </w:rPr>
      </w:pPr>
      <w:r w:rsidRPr="009962BE">
        <w:rPr>
          <w:sz w:val="20"/>
        </w:rPr>
        <w:t>What do you see as your areas of weakness in teaching</w:t>
      </w:r>
      <w:r w:rsidRPr="009962BE">
        <w:rPr>
          <w:spacing w:val="-3"/>
          <w:sz w:val="20"/>
        </w:rPr>
        <w:t xml:space="preserve"> </w:t>
      </w:r>
      <w:r w:rsidRPr="009962BE">
        <w:rPr>
          <w:sz w:val="20"/>
        </w:rPr>
        <w:t>effectiveness?</w:t>
      </w:r>
    </w:p>
    <w:p w14:paraId="78DFFE7A" w14:textId="117EC59D" w:rsidR="00795EF7" w:rsidRPr="009962BE" w:rsidRDefault="00442FCC">
      <w:pPr>
        <w:pStyle w:val="ListParagraph"/>
        <w:numPr>
          <w:ilvl w:val="2"/>
          <w:numId w:val="2"/>
        </w:numPr>
        <w:tabs>
          <w:tab w:val="left" w:pos="1279"/>
          <w:tab w:val="left" w:pos="1280"/>
        </w:tabs>
        <w:spacing w:before="162"/>
        <w:ind w:right="1372"/>
        <w:rPr>
          <w:sz w:val="20"/>
        </w:rPr>
      </w:pPr>
      <w:r w:rsidRPr="009962BE">
        <w:rPr>
          <w:sz w:val="20"/>
        </w:rPr>
        <w:t>What have you done to improve and/or what are your plans for improving your teaching effectiveness? If applicable, refer to your previous evaluations by the Personnel Committee and</w:t>
      </w:r>
      <w:r w:rsidRPr="009962BE">
        <w:rPr>
          <w:spacing w:val="-10"/>
          <w:sz w:val="20"/>
        </w:rPr>
        <w:t xml:space="preserve"> </w:t>
      </w:r>
      <w:r w:rsidR="008023D6" w:rsidRPr="008023D6">
        <w:rPr>
          <w:sz w:val="20"/>
        </w:rPr>
        <w:t>Vice President of Academic Affairs</w:t>
      </w:r>
      <w:r w:rsidRPr="009962BE">
        <w:rPr>
          <w:sz w:val="20"/>
        </w:rPr>
        <w:t>.</w:t>
      </w:r>
    </w:p>
    <w:p w14:paraId="44327652" w14:textId="77777777" w:rsidR="00795EF7" w:rsidRPr="009962BE" w:rsidRDefault="00795EF7">
      <w:pPr>
        <w:pStyle w:val="BodyText"/>
        <w:spacing w:before="10"/>
        <w:rPr>
          <w:sz w:val="21"/>
        </w:rPr>
      </w:pPr>
    </w:p>
    <w:p w14:paraId="5EF2061F" w14:textId="77777777" w:rsidR="00795EF7" w:rsidRPr="009962BE" w:rsidRDefault="00442FCC">
      <w:pPr>
        <w:pStyle w:val="Heading1"/>
        <w:numPr>
          <w:ilvl w:val="1"/>
          <w:numId w:val="2"/>
        </w:numPr>
        <w:tabs>
          <w:tab w:val="left" w:pos="920"/>
        </w:tabs>
        <w:ind w:hanging="361"/>
      </w:pPr>
      <w:r w:rsidRPr="009962BE">
        <w:t>Student development outside the</w:t>
      </w:r>
      <w:r w:rsidRPr="009962BE">
        <w:rPr>
          <w:spacing w:val="-1"/>
        </w:rPr>
        <w:t xml:space="preserve"> </w:t>
      </w:r>
      <w:r w:rsidRPr="009962BE">
        <w:t>classroom:</w:t>
      </w:r>
    </w:p>
    <w:p w14:paraId="05E1C768" w14:textId="77777777" w:rsidR="00795EF7" w:rsidRPr="009962BE" w:rsidRDefault="00795EF7">
      <w:pPr>
        <w:pStyle w:val="BodyText"/>
        <w:spacing w:before="1"/>
        <w:rPr>
          <w:b/>
          <w:sz w:val="18"/>
        </w:rPr>
      </w:pPr>
    </w:p>
    <w:p w14:paraId="41AB82B9" w14:textId="10775AD5" w:rsidR="00795EF7" w:rsidRPr="009962BE" w:rsidRDefault="00442FCC">
      <w:pPr>
        <w:pStyle w:val="ListParagraph"/>
        <w:numPr>
          <w:ilvl w:val="2"/>
          <w:numId w:val="2"/>
        </w:numPr>
        <w:tabs>
          <w:tab w:val="left" w:pos="1279"/>
          <w:tab w:val="left" w:pos="1280"/>
        </w:tabs>
        <w:ind w:right="718"/>
        <w:rPr>
          <w:sz w:val="20"/>
        </w:rPr>
      </w:pPr>
      <w:r w:rsidRPr="009962BE">
        <w:rPr>
          <w:sz w:val="20"/>
        </w:rPr>
        <w:t>What have you done to foster meaningful interactions with students outside the classroom? Examples might include, but are not limited to, sponsoring student organizations, attendance at events involving students, working with students from various backgrounds (i.e., religious backgrounds, ethnicity, gender, socioeconomic status, etc.) and/or under-represented groups. If applicable, refer to your previous evaluations by the Personnel Committee and</w:t>
      </w:r>
      <w:r w:rsidRPr="009962BE">
        <w:rPr>
          <w:spacing w:val="-1"/>
          <w:sz w:val="20"/>
        </w:rPr>
        <w:t xml:space="preserve"> </w:t>
      </w:r>
      <w:r w:rsidR="008023D6" w:rsidRPr="008023D6">
        <w:rPr>
          <w:sz w:val="20"/>
        </w:rPr>
        <w:t>Vice President of Academic Affairs</w:t>
      </w:r>
      <w:r w:rsidRPr="009962BE">
        <w:rPr>
          <w:sz w:val="20"/>
        </w:rPr>
        <w:t>.</w:t>
      </w:r>
    </w:p>
    <w:p w14:paraId="6BC2D7E9" w14:textId="77777777" w:rsidR="00795EF7" w:rsidRPr="009962BE" w:rsidRDefault="00795EF7">
      <w:pPr>
        <w:pStyle w:val="BodyText"/>
        <w:spacing w:before="11"/>
        <w:rPr>
          <w:sz w:val="17"/>
        </w:rPr>
      </w:pPr>
    </w:p>
    <w:p w14:paraId="2CE1E448" w14:textId="77777777" w:rsidR="00795EF7" w:rsidRPr="009962BE" w:rsidRDefault="00442FCC">
      <w:pPr>
        <w:pStyle w:val="ListParagraph"/>
        <w:numPr>
          <w:ilvl w:val="2"/>
          <w:numId w:val="2"/>
        </w:numPr>
        <w:tabs>
          <w:tab w:val="left" w:pos="1279"/>
          <w:tab w:val="left" w:pos="1280"/>
        </w:tabs>
        <w:ind w:right="1081"/>
        <w:rPr>
          <w:sz w:val="20"/>
        </w:rPr>
      </w:pPr>
      <w:r w:rsidRPr="009962BE">
        <w:rPr>
          <w:sz w:val="20"/>
        </w:rPr>
        <w:t>Describe your involvement with your advisees. For example, you might describe how you see your role as an advisor, your typical interaction with advisees, your involvement with students' career</w:t>
      </w:r>
      <w:r w:rsidRPr="009962BE">
        <w:rPr>
          <w:spacing w:val="-18"/>
          <w:sz w:val="20"/>
        </w:rPr>
        <w:t xml:space="preserve"> </w:t>
      </w:r>
      <w:r w:rsidRPr="009962BE">
        <w:rPr>
          <w:sz w:val="20"/>
        </w:rPr>
        <w:t>development.</w:t>
      </w:r>
    </w:p>
    <w:p w14:paraId="70FF6184" w14:textId="77777777" w:rsidR="00795EF7" w:rsidRPr="009962BE" w:rsidRDefault="00795EF7">
      <w:pPr>
        <w:pStyle w:val="BodyText"/>
        <w:spacing w:before="10"/>
        <w:rPr>
          <w:sz w:val="17"/>
        </w:rPr>
      </w:pPr>
    </w:p>
    <w:p w14:paraId="104CEA1C" w14:textId="261AF79D" w:rsidR="00795EF7" w:rsidRPr="009962BE" w:rsidRDefault="00D845C9">
      <w:pPr>
        <w:pStyle w:val="ListParagraph"/>
        <w:numPr>
          <w:ilvl w:val="0"/>
          <w:numId w:val="2"/>
        </w:numPr>
        <w:tabs>
          <w:tab w:val="left" w:pos="560"/>
        </w:tabs>
        <w:spacing w:before="1"/>
        <w:ind w:right="912"/>
        <w:rPr>
          <w:sz w:val="20"/>
        </w:rPr>
      </w:pPr>
      <w:r w:rsidRPr="009962BE">
        <w:rPr>
          <w:b/>
          <w:sz w:val="20"/>
        </w:rPr>
        <w:t>SCHOLARSHIP</w:t>
      </w:r>
      <w:r w:rsidR="00442FCC" w:rsidRPr="009962BE">
        <w:rPr>
          <w:b/>
          <w:sz w:val="20"/>
        </w:rPr>
        <w:t xml:space="preserve">. </w:t>
      </w:r>
      <w:r w:rsidR="00442FCC" w:rsidRPr="009962BE">
        <w:rPr>
          <w:sz w:val="20"/>
        </w:rPr>
        <w:t>In "Defining Quality" (March 2, 1993), the Illinois Faculty Advisory Committee stated that "in true professionalism, teaching and research are interrelated. Not all faculty will necessarily conduct original research of the kind that is required at doctoral-level institutions, but all of them who wish to remain vital in the classroom will be aware of research and scholarship that is changing the nature of their disciplines. Otherwise they will become unproductive and fail to produce well-prepared</w:t>
      </w:r>
      <w:r w:rsidR="00442FCC" w:rsidRPr="009962BE">
        <w:rPr>
          <w:spacing w:val="-1"/>
          <w:sz w:val="20"/>
        </w:rPr>
        <w:t xml:space="preserve"> </w:t>
      </w:r>
      <w:r w:rsidR="00442FCC" w:rsidRPr="009962BE">
        <w:rPr>
          <w:sz w:val="20"/>
        </w:rPr>
        <w:t>students."</w:t>
      </w:r>
    </w:p>
    <w:p w14:paraId="71BDF009" w14:textId="77777777" w:rsidR="00795EF7" w:rsidRPr="009962BE" w:rsidRDefault="00795EF7">
      <w:pPr>
        <w:pStyle w:val="BodyText"/>
        <w:spacing w:before="10"/>
        <w:rPr>
          <w:sz w:val="17"/>
        </w:rPr>
      </w:pPr>
    </w:p>
    <w:p w14:paraId="1EAE8E7F" w14:textId="77777777" w:rsidR="00795EF7" w:rsidRPr="009962BE" w:rsidRDefault="00442FCC">
      <w:pPr>
        <w:pStyle w:val="BodyText"/>
        <w:spacing w:before="1"/>
        <w:ind w:left="560" w:right="762"/>
      </w:pPr>
      <w:r w:rsidRPr="009962BE">
        <w:t xml:space="preserve">In developing the following categories, we aim to promote scholarship that is consistent with the mission of the college, that is defined more broadly than would be done at a research institution, and that emphasizes quality rather than quantity. As stated in the Faculty Handbook heading to the Scholarship rubric, Trinity recognizes Boyer’s scholarship categories of discovery, integration, application, and teaching. A useful introduction to Boyer’s model can be found </w:t>
      </w:r>
      <w:hyperlink r:id="rId10">
        <w:r w:rsidRPr="009962BE">
          <w:rPr>
            <w:u w:val="single" w:color="0000FF"/>
          </w:rPr>
          <w:t>here</w:t>
        </w:r>
        <w:r w:rsidRPr="009962BE">
          <w:t>.</w:t>
        </w:r>
      </w:hyperlink>
    </w:p>
    <w:p w14:paraId="299D501E" w14:textId="77777777" w:rsidR="00795EF7" w:rsidRPr="009962BE" w:rsidRDefault="00795EF7">
      <w:pPr>
        <w:pStyle w:val="BodyText"/>
        <w:spacing w:before="6"/>
        <w:rPr>
          <w:sz w:val="11"/>
        </w:rPr>
      </w:pPr>
    </w:p>
    <w:p w14:paraId="1317484C" w14:textId="739A0E16" w:rsidR="00795EF7" w:rsidRPr="009962BE" w:rsidRDefault="00442FCC">
      <w:pPr>
        <w:pStyle w:val="Heading1"/>
        <w:numPr>
          <w:ilvl w:val="1"/>
          <w:numId w:val="2"/>
        </w:numPr>
        <w:tabs>
          <w:tab w:val="left" w:pos="920"/>
        </w:tabs>
        <w:spacing w:before="99"/>
      </w:pPr>
      <w:r w:rsidRPr="009962BE">
        <w:t xml:space="preserve">Description of </w:t>
      </w:r>
      <w:r w:rsidR="00D845C9" w:rsidRPr="009962BE">
        <w:t xml:space="preserve">scholarship: </w:t>
      </w:r>
    </w:p>
    <w:p w14:paraId="7F3D4454" w14:textId="77777777" w:rsidR="00795EF7" w:rsidRPr="009962BE" w:rsidRDefault="00795EF7">
      <w:pPr>
        <w:pStyle w:val="BodyText"/>
        <w:spacing w:before="10"/>
        <w:rPr>
          <w:b/>
          <w:sz w:val="17"/>
        </w:rPr>
      </w:pPr>
    </w:p>
    <w:p w14:paraId="6C73379C" w14:textId="77777777" w:rsidR="00795EF7" w:rsidRPr="009962BE" w:rsidRDefault="00442FCC">
      <w:pPr>
        <w:pStyle w:val="ListParagraph"/>
        <w:numPr>
          <w:ilvl w:val="2"/>
          <w:numId w:val="2"/>
        </w:numPr>
        <w:tabs>
          <w:tab w:val="left" w:pos="1279"/>
          <w:tab w:val="left" w:pos="1280"/>
        </w:tabs>
        <w:ind w:left="1280" w:right="997" w:hanging="361"/>
        <w:rPr>
          <w:sz w:val="20"/>
        </w:rPr>
      </w:pPr>
      <w:r w:rsidRPr="009962BE">
        <w:rPr>
          <w:sz w:val="20"/>
        </w:rPr>
        <w:t xml:space="preserve">Describe what you have done </w:t>
      </w:r>
      <w:r w:rsidRPr="009962BE">
        <w:rPr>
          <w:sz w:val="20"/>
          <w:u w:val="single"/>
        </w:rPr>
        <w:t>during the last five years</w:t>
      </w:r>
      <w:r w:rsidRPr="009962BE">
        <w:rPr>
          <w:sz w:val="20"/>
        </w:rPr>
        <w:t xml:space="preserve"> to continue your education and contribute to your field. Use the applicable categories to organize your</w:t>
      </w:r>
      <w:r w:rsidRPr="009962BE">
        <w:rPr>
          <w:spacing w:val="-1"/>
          <w:sz w:val="20"/>
        </w:rPr>
        <w:t xml:space="preserve"> </w:t>
      </w:r>
      <w:r w:rsidRPr="009962BE">
        <w:rPr>
          <w:sz w:val="20"/>
        </w:rPr>
        <w:t>response.</w:t>
      </w:r>
    </w:p>
    <w:p w14:paraId="1B29477F" w14:textId="77777777" w:rsidR="00795EF7" w:rsidRPr="009962BE" w:rsidRDefault="00795EF7">
      <w:pPr>
        <w:pStyle w:val="BodyText"/>
      </w:pPr>
    </w:p>
    <w:p w14:paraId="19A8954D" w14:textId="77777777" w:rsidR="00795EF7" w:rsidRPr="009962BE" w:rsidRDefault="00442FCC">
      <w:pPr>
        <w:pStyle w:val="ListParagraph"/>
        <w:numPr>
          <w:ilvl w:val="3"/>
          <w:numId w:val="2"/>
        </w:numPr>
        <w:tabs>
          <w:tab w:val="left" w:pos="1639"/>
          <w:tab w:val="left" w:pos="1641"/>
        </w:tabs>
        <w:ind w:hanging="361"/>
        <w:rPr>
          <w:sz w:val="20"/>
        </w:rPr>
      </w:pPr>
      <w:r w:rsidRPr="009962BE">
        <w:rPr>
          <w:sz w:val="20"/>
        </w:rPr>
        <w:t>refereed publications / exhibits /</w:t>
      </w:r>
      <w:r w:rsidRPr="009962BE">
        <w:rPr>
          <w:spacing w:val="-3"/>
          <w:sz w:val="20"/>
        </w:rPr>
        <w:t xml:space="preserve"> </w:t>
      </w:r>
      <w:r w:rsidRPr="009962BE">
        <w:rPr>
          <w:sz w:val="20"/>
        </w:rPr>
        <w:t>performances</w:t>
      </w:r>
    </w:p>
    <w:p w14:paraId="73746D5B" w14:textId="77777777" w:rsidR="00795EF7" w:rsidRPr="009962BE" w:rsidRDefault="00442FCC">
      <w:pPr>
        <w:pStyle w:val="ListParagraph"/>
        <w:numPr>
          <w:ilvl w:val="3"/>
          <w:numId w:val="2"/>
        </w:numPr>
        <w:tabs>
          <w:tab w:val="left" w:pos="1639"/>
          <w:tab w:val="left" w:pos="1640"/>
        </w:tabs>
        <w:spacing w:before="1" w:line="229" w:lineRule="exact"/>
        <w:ind w:left="1639" w:hanging="361"/>
        <w:rPr>
          <w:sz w:val="20"/>
        </w:rPr>
      </w:pPr>
      <w:r w:rsidRPr="009962BE">
        <w:rPr>
          <w:sz w:val="20"/>
        </w:rPr>
        <w:t>external-grant funded</w:t>
      </w:r>
      <w:r w:rsidRPr="009962BE">
        <w:rPr>
          <w:spacing w:val="-1"/>
          <w:sz w:val="20"/>
        </w:rPr>
        <w:t xml:space="preserve"> </w:t>
      </w:r>
      <w:r w:rsidRPr="009962BE">
        <w:rPr>
          <w:sz w:val="20"/>
        </w:rPr>
        <w:t>projects</w:t>
      </w:r>
    </w:p>
    <w:p w14:paraId="549439B6" w14:textId="77777777" w:rsidR="00795EF7" w:rsidRPr="009962BE" w:rsidRDefault="00442FCC">
      <w:pPr>
        <w:pStyle w:val="ListParagraph"/>
        <w:numPr>
          <w:ilvl w:val="3"/>
          <w:numId w:val="2"/>
        </w:numPr>
        <w:tabs>
          <w:tab w:val="left" w:pos="1639"/>
          <w:tab w:val="left" w:pos="1641"/>
        </w:tabs>
        <w:spacing w:line="229" w:lineRule="exact"/>
        <w:ind w:hanging="362"/>
        <w:rPr>
          <w:sz w:val="20"/>
        </w:rPr>
      </w:pPr>
      <w:r w:rsidRPr="009962BE">
        <w:rPr>
          <w:sz w:val="20"/>
        </w:rPr>
        <w:t>internal-grant funded projects (e.g., collaborative initiative grants, summer research</w:t>
      </w:r>
      <w:r w:rsidRPr="009962BE">
        <w:rPr>
          <w:spacing w:val="-6"/>
          <w:sz w:val="20"/>
        </w:rPr>
        <w:t xml:space="preserve"> </w:t>
      </w:r>
      <w:r w:rsidRPr="009962BE">
        <w:rPr>
          <w:sz w:val="20"/>
        </w:rPr>
        <w:t>grants)</w:t>
      </w:r>
    </w:p>
    <w:p w14:paraId="5576EC7C" w14:textId="77777777" w:rsidR="00795EF7" w:rsidRPr="009962BE" w:rsidRDefault="00442FCC">
      <w:pPr>
        <w:pStyle w:val="ListParagraph"/>
        <w:numPr>
          <w:ilvl w:val="3"/>
          <w:numId w:val="2"/>
        </w:numPr>
        <w:tabs>
          <w:tab w:val="left" w:pos="1639"/>
          <w:tab w:val="left" w:pos="1641"/>
        </w:tabs>
        <w:spacing w:before="1"/>
        <w:ind w:hanging="361"/>
        <w:rPr>
          <w:sz w:val="20"/>
        </w:rPr>
      </w:pPr>
      <w:r w:rsidRPr="009962BE">
        <w:rPr>
          <w:sz w:val="20"/>
        </w:rPr>
        <w:t>sabbatical-related</w:t>
      </w:r>
      <w:r w:rsidRPr="009962BE">
        <w:rPr>
          <w:spacing w:val="-1"/>
          <w:sz w:val="20"/>
        </w:rPr>
        <w:t xml:space="preserve"> </w:t>
      </w:r>
      <w:r w:rsidRPr="009962BE">
        <w:rPr>
          <w:sz w:val="20"/>
        </w:rPr>
        <w:t>projects</w:t>
      </w:r>
    </w:p>
    <w:p w14:paraId="4E5B2411" w14:textId="77777777" w:rsidR="00795EF7" w:rsidRPr="009962BE" w:rsidRDefault="00442FCC">
      <w:pPr>
        <w:pStyle w:val="ListParagraph"/>
        <w:numPr>
          <w:ilvl w:val="3"/>
          <w:numId w:val="2"/>
        </w:numPr>
        <w:tabs>
          <w:tab w:val="left" w:pos="1639"/>
          <w:tab w:val="left" w:pos="1640"/>
        </w:tabs>
        <w:spacing w:before="1" w:line="229" w:lineRule="exact"/>
        <w:ind w:left="1639" w:hanging="361"/>
        <w:rPr>
          <w:sz w:val="20"/>
        </w:rPr>
      </w:pPr>
      <w:r w:rsidRPr="009962BE">
        <w:rPr>
          <w:sz w:val="20"/>
        </w:rPr>
        <w:t>leadership in academic or professional groups, journals, or centers for</w:t>
      </w:r>
      <w:r w:rsidRPr="009962BE">
        <w:rPr>
          <w:spacing w:val="-5"/>
          <w:sz w:val="20"/>
        </w:rPr>
        <w:t xml:space="preserve"> </w:t>
      </w:r>
      <w:r w:rsidRPr="009962BE">
        <w:rPr>
          <w:sz w:val="20"/>
        </w:rPr>
        <w:t>study</w:t>
      </w:r>
    </w:p>
    <w:p w14:paraId="198383E8" w14:textId="338BC5ED" w:rsidR="00795EF7" w:rsidRPr="009962BE" w:rsidRDefault="00442FCC">
      <w:pPr>
        <w:pStyle w:val="ListParagraph"/>
        <w:numPr>
          <w:ilvl w:val="3"/>
          <w:numId w:val="2"/>
        </w:numPr>
        <w:tabs>
          <w:tab w:val="left" w:pos="1639"/>
          <w:tab w:val="left" w:pos="1640"/>
        </w:tabs>
        <w:spacing w:line="229" w:lineRule="exact"/>
        <w:ind w:left="1639" w:hanging="361"/>
        <w:rPr>
          <w:sz w:val="20"/>
        </w:rPr>
      </w:pPr>
      <w:r w:rsidRPr="009962BE">
        <w:rPr>
          <w:sz w:val="20"/>
        </w:rPr>
        <w:t xml:space="preserve">professional activities related to disciplinary expertise </w:t>
      </w:r>
    </w:p>
    <w:p w14:paraId="65682C0D" w14:textId="77777777" w:rsidR="00795EF7" w:rsidRPr="009962BE" w:rsidRDefault="00442FCC">
      <w:pPr>
        <w:pStyle w:val="ListParagraph"/>
        <w:numPr>
          <w:ilvl w:val="3"/>
          <w:numId w:val="2"/>
        </w:numPr>
        <w:tabs>
          <w:tab w:val="left" w:pos="1639"/>
          <w:tab w:val="left" w:pos="1640"/>
        </w:tabs>
        <w:spacing w:before="1" w:line="229" w:lineRule="exact"/>
        <w:ind w:left="1639" w:hanging="361"/>
        <w:rPr>
          <w:sz w:val="20"/>
        </w:rPr>
      </w:pPr>
      <w:r w:rsidRPr="009962BE">
        <w:rPr>
          <w:sz w:val="20"/>
        </w:rPr>
        <w:t>other discipline-related publications / exhibits /</w:t>
      </w:r>
      <w:r w:rsidRPr="009962BE">
        <w:rPr>
          <w:spacing w:val="-4"/>
          <w:sz w:val="20"/>
        </w:rPr>
        <w:t xml:space="preserve"> </w:t>
      </w:r>
      <w:r w:rsidRPr="009962BE">
        <w:rPr>
          <w:sz w:val="20"/>
        </w:rPr>
        <w:t>performances</w:t>
      </w:r>
    </w:p>
    <w:p w14:paraId="686EE794" w14:textId="77777777" w:rsidR="00795EF7" w:rsidRPr="000E000D" w:rsidRDefault="00442FCC">
      <w:pPr>
        <w:pStyle w:val="ListParagraph"/>
        <w:numPr>
          <w:ilvl w:val="3"/>
          <w:numId w:val="2"/>
        </w:numPr>
        <w:tabs>
          <w:tab w:val="left" w:pos="1639"/>
          <w:tab w:val="left" w:pos="1640"/>
        </w:tabs>
        <w:spacing w:line="229" w:lineRule="exact"/>
        <w:ind w:left="1639" w:hanging="361"/>
        <w:rPr>
          <w:sz w:val="20"/>
        </w:rPr>
      </w:pPr>
      <w:r w:rsidRPr="000E000D">
        <w:rPr>
          <w:sz w:val="20"/>
        </w:rPr>
        <w:t>conference presentations / posters / keynote</w:t>
      </w:r>
      <w:r w:rsidRPr="000E000D">
        <w:rPr>
          <w:spacing w:val="-4"/>
          <w:sz w:val="20"/>
        </w:rPr>
        <w:t xml:space="preserve"> </w:t>
      </w:r>
      <w:r w:rsidRPr="000E000D">
        <w:rPr>
          <w:sz w:val="20"/>
        </w:rPr>
        <w:t>addresses</w:t>
      </w:r>
    </w:p>
    <w:p w14:paraId="01B71873" w14:textId="77777777" w:rsidR="00795EF7" w:rsidRPr="000E000D" w:rsidRDefault="00442FCC">
      <w:pPr>
        <w:pStyle w:val="ListParagraph"/>
        <w:numPr>
          <w:ilvl w:val="3"/>
          <w:numId w:val="2"/>
        </w:numPr>
        <w:tabs>
          <w:tab w:val="left" w:pos="1639"/>
          <w:tab w:val="left" w:pos="1641"/>
        </w:tabs>
        <w:spacing w:before="1"/>
        <w:ind w:hanging="362"/>
        <w:rPr>
          <w:sz w:val="20"/>
        </w:rPr>
      </w:pPr>
      <w:r w:rsidRPr="000E000D">
        <w:rPr>
          <w:sz w:val="20"/>
        </w:rPr>
        <w:t>other discipline-related presentations (e.g. to community groups, professional</w:t>
      </w:r>
      <w:r w:rsidRPr="000E000D">
        <w:rPr>
          <w:spacing w:val="-10"/>
          <w:sz w:val="20"/>
        </w:rPr>
        <w:t xml:space="preserve"> </w:t>
      </w:r>
      <w:r w:rsidRPr="000E000D">
        <w:rPr>
          <w:sz w:val="20"/>
        </w:rPr>
        <w:t>organizations)</w:t>
      </w:r>
    </w:p>
    <w:p w14:paraId="654DFDFE" w14:textId="4D94EDBC" w:rsidR="008353C4" w:rsidRPr="000E000D" w:rsidRDefault="008353C4">
      <w:pPr>
        <w:pStyle w:val="ListParagraph"/>
        <w:numPr>
          <w:ilvl w:val="3"/>
          <w:numId w:val="2"/>
        </w:numPr>
        <w:tabs>
          <w:tab w:val="left" w:pos="1640"/>
          <w:tab w:val="left" w:pos="1641"/>
        </w:tabs>
        <w:spacing w:before="1" w:line="229" w:lineRule="exact"/>
        <w:ind w:hanging="361"/>
        <w:rPr>
          <w:sz w:val="20"/>
        </w:rPr>
      </w:pPr>
      <w:r w:rsidRPr="000E000D">
        <w:rPr>
          <w:sz w:val="20"/>
        </w:rPr>
        <w:t>sharing scholarship on campus</w:t>
      </w:r>
    </w:p>
    <w:p w14:paraId="683194AB" w14:textId="2505A9C0" w:rsidR="00795EF7" w:rsidRPr="000E000D" w:rsidRDefault="00442FCC">
      <w:pPr>
        <w:pStyle w:val="ListParagraph"/>
        <w:numPr>
          <w:ilvl w:val="3"/>
          <w:numId w:val="2"/>
        </w:numPr>
        <w:tabs>
          <w:tab w:val="left" w:pos="1640"/>
          <w:tab w:val="left" w:pos="1641"/>
        </w:tabs>
        <w:spacing w:before="1" w:line="229" w:lineRule="exact"/>
        <w:ind w:hanging="361"/>
        <w:rPr>
          <w:sz w:val="20"/>
        </w:rPr>
      </w:pPr>
      <w:r w:rsidRPr="000E000D">
        <w:rPr>
          <w:sz w:val="20"/>
        </w:rPr>
        <w:t>continuing education</w:t>
      </w:r>
      <w:r w:rsidRPr="000E000D">
        <w:rPr>
          <w:spacing w:val="-1"/>
          <w:sz w:val="20"/>
        </w:rPr>
        <w:t xml:space="preserve"> </w:t>
      </w:r>
      <w:r w:rsidRPr="000E000D">
        <w:rPr>
          <w:sz w:val="20"/>
        </w:rPr>
        <w:t>units</w:t>
      </w:r>
    </w:p>
    <w:p w14:paraId="51215A5C" w14:textId="77777777" w:rsidR="00795EF7" w:rsidRPr="000E000D" w:rsidRDefault="00442FCC">
      <w:pPr>
        <w:pStyle w:val="ListParagraph"/>
        <w:numPr>
          <w:ilvl w:val="3"/>
          <w:numId w:val="2"/>
        </w:numPr>
        <w:tabs>
          <w:tab w:val="left" w:pos="1640"/>
          <w:tab w:val="left" w:pos="1641"/>
        </w:tabs>
        <w:spacing w:line="229" w:lineRule="exact"/>
        <w:ind w:hanging="361"/>
        <w:rPr>
          <w:sz w:val="20"/>
        </w:rPr>
      </w:pPr>
      <w:r w:rsidRPr="000E000D">
        <w:rPr>
          <w:sz w:val="20"/>
        </w:rPr>
        <w:t>conference</w:t>
      </w:r>
      <w:r w:rsidRPr="000E000D">
        <w:rPr>
          <w:spacing w:val="-1"/>
          <w:sz w:val="20"/>
        </w:rPr>
        <w:t xml:space="preserve"> </w:t>
      </w:r>
      <w:r w:rsidRPr="000E000D">
        <w:rPr>
          <w:sz w:val="20"/>
        </w:rPr>
        <w:t>attendance</w:t>
      </w:r>
    </w:p>
    <w:p w14:paraId="07945E08" w14:textId="77777777" w:rsidR="00795EF7" w:rsidRPr="000E000D" w:rsidRDefault="00442FCC">
      <w:pPr>
        <w:pStyle w:val="ListParagraph"/>
        <w:numPr>
          <w:ilvl w:val="3"/>
          <w:numId w:val="2"/>
        </w:numPr>
        <w:tabs>
          <w:tab w:val="left" w:pos="1640"/>
          <w:tab w:val="left" w:pos="1641"/>
        </w:tabs>
        <w:spacing w:before="1"/>
        <w:ind w:hanging="361"/>
        <w:rPr>
          <w:sz w:val="20"/>
        </w:rPr>
      </w:pPr>
      <w:r w:rsidRPr="000E000D">
        <w:rPr>
          <w:sz w:val="20"/>
        </w:rPr>
        <w:t>professional journal</w:t>
      </w:r>
      <w:r w:rsidRPr="000E000D">
        <w:rPr>
          <w:spacing w:val="-3"/>
          <w:sz w:val="20"/>
        </w:rPr>
        <w:t xml:space="preserve"> </w:t>
      </w:r>
      <w:r w:rsidRPr="000E000D">
        <w:rPr>
          <w:sz w:val="20"/>
        </w:rPr>
        <w:t>reading</w:t>
      </w:r>
    </w:p>
    <w:p w14:paraId="61E80DE1" w14:textId="685F00F1" w:rsidR="00795EF7" w:rsidRPr="000E000D" w:rsidRDefault="00442FCC">
      <w:pPr>
        <w:pStyle w:val="ListParagraph"/>
        <w:numPr>
          <w:ilvl w:val="3"/>
          <w:numId w:val="2"/>
        </w:numPr>
        <w:tabs>
          <w:tab w:val="left" w:pos="1641"/>
        </w:tabs>
        <w:spacing w:before="1" w:line="229" w:lineRule="exact"/>
        <w:ind w:hanging="361"/>
        <w:rPr>
          <w:sz w:val="20"/>
        </w:rPr>
      </w:pPr>
      <w:r w:rsidRPr="000E000D">
        <w:rPr>
          <w:sz w:val="20"/>
        </w:rPr>
        <w:t>faculty book</w:t>
      </w:r>
      <w:r w:rsidRPr="000E000D">
        <w:rPr>
          <w:spacing w:val="-3"/>
          <w:sz w:val="20"/>
        </w:rPr>
        <w:t xml:space="preserve"> </w:t>
      </w:r>
      <w:r w:rsidRPr="000E000D">
        <w:rPr>
          <w:sz w:val="20"/>
        </w:rPr>
        <w:t>groups</w:t>
      </w:r>
    </w:p>
    <w:p w14:paraId="1FB400C2" w14:textId="69EA2FE5" w:rsidR="00577FF9" w:rsidRPr="000E000D" w:rsidRDefault="00577FF9">
      <w:pPr>
        <w:pStyle w:val="ListParagraph"/>
        <w:numPr>
          <w:ilvl w:val="3"/>
          <w:numId w:val="2"/>
        </w:numPr>
        <w:tabs>
          <w:tab w:val="left" w:pos="1641"/>
        </w:tabs>
        <w:spacing w:before="1" w:line="229" w:lineRule="exact"/>
        <w:ind w:hanging="361"/>
        <w:rPr>
          <w:sz w:val="20"/>
        </w:rPr>
      </w:pPr>
      <w:r w:rsidRPr="000E000D">
        <w:rPr>
          <w:sz w:val="20"/>
        </w:rPr>
        <w:t>generative interdisciplinary collaboration</w:t>
      </w:r>
    </w:p>
    <w:p w14:paraId="12F21728" w14:textId="5CC906ED" w:rsidR="008353C4" w:rsidRPr="000E000D" w:rsidRDefault="008353C4">
      <w:pPr>
        <w:pStyle w:val="ListParagraph"/>
        <w:numPr>
          <w:ilvl w:val="3"/>
          <w:numId w:val="2"/>
        </w:numPr>
        <w:tabs>
          <w:tab w:val="left" w:pos="1640"/>
          <w:tab w:val="left" w:pos="1641"/>
        </w:tabs>
        <w:spacing w:line="229" w:lineRule="exact"/>
        <w:ind w:hanging="361"/>
        <w:rPr>
          <w:sz w:val="20"/>
        </w:rPr>
      </w:pPr>
      <w:r w:rsidRPr="000E000D">
        <w:rPr>
          <w:sz w:val="20"/>
        </w:rPr>
        <w:t>mentored student research</w:t>
      </w:r>
    </w:p>
    <w:p w14:paraId="1E695AB0" w14:textId="748E5224" w:rsidR="00795EF7" w:rsidRPr="009962BE" w:rsidRDefault="00442FCC">
      <w:pPr>
        <w:pStyle w:val="ListParagraph"/>
        <w:numPr>
          <w:ilvl w:val="3"/>
          <w:numId w:val="2"/>
        </w:numPr>
        <w:tabs>
          <w:tab w:val="left" w:pos="1640"/>
          <w:tab w:val="left" w:pos="1641"/>
        </w:tabs>
        <w:spacing w:line="229" w:lineRule="exact"/>
        <w:ind w:hanging="361"/>
        <w:rPr>
          <w:sz w:val="20"/>
        </w:rPr>
      </w:pPr>
      <w:r w:rsidRPr="009962BE">
        <w:rPr>
          <w:sz w:val="20"/>
        </w:rPr>
        <w:t>other</w:t>
      </w:r>
    </w:p>
    <w:p w14:paraId="4AC8E5A2" w14:textId="77777777" w:rsidR="00795EF7" w:rsidRPr="009962BE" w:rsidRDefault="00795EF7">
      <w:pPr>
        <w:pStyle w:val="BodyText"/>
        <w:rPr>
          <w:sz w:val="18"/>
        </w:rPr>
      </w:pPr>
    </w:p>
    <w:p w14:paraId="181E4D93" w14:textId="0C46DF2A" w:rsidR="00795EF7" w:rsidRPr="009962BE" w:rsidRDefault="0021348C">
      <w:pPr>
        <w:pStyle w:val="ListParagraph"/>
        <w:numPr>
          <w:ilvl w:val="1"/>
          <w:numId w:val="2"/>
        </w:numPr>
        <w:tabs>
          <w:tab w:val="left" w:pos="920"/>
        </w:tabs>
        <w:ind w:left="920" w:right="731"/>
        <w:rPr>
          <w:sz w:val="20"/>
        </w:rPr>
      </w:pPr>
      <w:r w:rsidRPr="009962BE">
        <w:rPr>
          <w:noProof/>
        </w:rPr>
        <mc:AlternateContent>
          <mc:Choice Requires="wps">
            <w:drawing>
              <wp:anchor distT="0" distB="0" distL="114300" distR="114300" simplePos="0" relativeHeight="487472128" behindDoc="1" locked="0" layoutInCell="1" allowOverlap="1" wp14:anchorId="0A160F0D" wp14:editId="537A0CB8">
                <wp:simplePos x="0" y="0"/>
                <wp:positionH relativeFrom="page">
                  <wp:posOffset>5736590</wp:posOffset>
                </wp:positionH>
                <wp:positionV relativeFrom="paragraph">
                  <wp:posOffset>132715</wp:posOffset>
                </wp:positionV>
                <wp:extent cx="955675" cy="8890"/>
                <wp:effectExtent l="0" t="0" r="0" b="0"/>
                <wp:wrapNone/>
                <wp:docPr id="16821566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705135">
              <v:rect id="Rectangle 2" style="position:absolute;margin-left:451.7pt;margin-top:10.45pt;width:75.25pt;height:.7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3FE33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5AEAALIDAAAOAAAAZHJzL2Uyb0RvYy54bWysU9GO2jAQfK/Uf7D8XgII7iAinE6crqp0&#10;bU+69gMWx0msOl53bQj067s2HIfat6p5sLxeezwznqzuDr0Ve03BoKvkZDSWQjuFtXFtJb9/e/yw&#10;k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">
                <w10:wrap anchorx="page"/>
              </v:rect>
            </w:pict>
          </mc:Fallback>
        </mc:AlternateContent>
      </w:r>
      <w:r w:rsidR="00442FCC" w:rsidRPr="009962BE">
        <w:rPr>
          <w:b/>
          <w:sz w:val="20"/>
        </w:rPr>
        <w:t xml:space="preserve">Evaluation of </w:t>
      </w:r>
      <w:r w:rsidR="00D845C9" w:rsidRPr="009962BE">
        <w:rPr>
          <w:b/>
          <w:sz w:val="20"/>
        </w:rPr>
        <w:t>scholarship</w:t>
      </w:r>
      <w:r w:rsidR="00442FCC" w:rsidRPr="009962BE">
        <w:rPr>
          <w:b/>
          <w:sz w:val="20"/>
        </w:rPr>
        <w:t xml:space="preserve">: </w:t>
      </w:r>
      <w:r w:rsidR="00442FCC" w:rsidRPr="009962BE">
        <w:rPr>
          <w:sz w:val="20"/>
        </w:rPr>
        <w:t xml:space="preserve">Evaluate the extent to which you have been able, in the past five years, to translate your </w:t>
      </w:r>
      <w:r w:rsidR="00D845C9" w:rsidRPr="009962BE">
        <w:rPr>
          <w:sz w:val="20"/>
        </w:rPr>
        <w:t>scholarship</w:t>
      </w:r>
      <w:r w:rsidR="00442FCC" w:rsidRPr="009962BE">
        <w:rPr>
          <w:sz w:val="20"/>
        </w:rPr>
        <w:t xml:space="preserve"> into the classroom or community or the impact the research has had on your field.</w:t>
      </w:r>
    </w:p>
    <w:p w14:paraId="5D92AC16" w14:textId="77777777" w:rsidR="00795EF7" w:rsidRPr="009962BE" w:rsidRDefault="00795EF7">
      <w:pPr>
        <w:pStyle w:val="BodyText"/>
        <w:spacing w:before="10"/>
        <w:rPr>
          <w:sz w:val="19"/>
        </w:rPr>
      </w:pPr>
    </w:p>
    <w:p w14:paraId="5EE09DDC" w14:textId="77777777" w:rsidR="00795EF7" w:rsidRPr="009962BE" w:rsidRDefault="00442FCC">
      <w:pPr>
        <w:pStyle w:val="ListParagraph"/>
        <w:numPr>
          <w:ilvl w:val="2"/>
          <w:numId w:val="2"/>
        </w:numPr>
        <w:tabs>
          <w:tab w:val="left" w:pos="1279"/>
          <w:tab w:val="left" w:pos="1280"/>
        </w:tabs>
        <w:rPr>
          <w:sz w:val="20"/>
        </w:rPr>
      </w:pPr>
      <w:r w:rsidRPr="009962BE">
        <w:rPr>
          <w:sz w:val="20"/>
        </w:rPr>
        <w:t>From the items in III.A, which are most significant to you and</w:t>
      </w:r>
      <w:r w:rsidRPr="009962BE">
        <w:rPr>
          <w:spacing w:val="-1"/>
          <w:sz w:val="20"/>
        </w:rPr>
        <w:t xml:space="preserve"> </w:t>
      </w:r>
      <w:r w:rsidRPr="009962BE">
        <w:rPr>
          <w:sz w:val="20"/>
        </w:rPr>
        <w:t>why?</w:t>
      </w:r>
    </w:p>
    <w:p w14:paraId="6A14E0E7" w14:textId="77777777" w:rsidR="00795EF7" w:rsidRPr="009962BE" w:rsidRDefault="00795EF7">
      <w:pPr>
        <w:pStyle w:val="BodyText"/>
        <w:spacing w:before="2"/>
      </w:pPr>
    </w:p>
    <w:p w14:paraId="3E04F1E8" w14:textId="77777777" w:rsidR="00795EF7" w:rsidRPr="009962BE" w:rsidRDefault="00442FCC">
      <w:pPr>
        <w:pStyle w:val="ListParagraph"/>
        <w:numPr>
          <w:ilvl w:val="2"/>
          <w:numId w:val="2"/>
        </w:numPr>
        <w:tabs>
          <w:tab w:val="left" w:pos="1279"/>
          <w:tab w:val="left" w:pos="1280"/>
        </w:tabs>
        <w:ind w:hanging="361"/>
        <w:rPr>
          <w:sz w:val="20"/>
        </w:rPr>
      </w:pPr>
      <w:r w:rsidRPr="009962BE">
        <w:rPr>
          <w:sz w:val="20"/>
        </w:rPr>
        <w:t>From the items in III.A, which have affected your teaching the</w:t>
      </w:r>
      <w:r w:rsidRPr="009962BE">
        <w:rPr>
          <w:spacing w:val="-4"/>
          <w:sz w:val="20"/>
        </w:rPr>
        <w:t xml:space="preserve"> </w:t>
      </w:r>
      <w:r w:rsidRPr="009962BE">
        <w:rPr>
          <w:sz w:val="20"/>
        </w:rPr>
        <w:t>most?</w:t>
      </w:r>
    </w:p>
    <w:p w14:paraId="5EC13203" w14:textId="77777777" w:rsidR="00795EF7" w:rsidRPr="009962BE" w:rsidRDefault="00795EF7">
      <w:pPr>
        <w:pStyle w:val="BodyText"/>
      </w:pPr>
    </w:p>
    <w:p w14:paraId="34A88A09" w14:textId="77777777" w:rsidR="00795EF7" w:rsidRPr="009962BE" w:rsidRDefault="00442FCC">
      <w:pPr>
        <w:pStyle w:val="ListParagraph"/>
        <w:numPr>
          <w:ilvl w:val="2"/>
          <w:numId w:val="2"/>
        </w:numPr>
        <w:tabs>
          <w:tab w:val="left" w:pos="1279"/>
          <w:tab w:val="left" w:pos="1280"/>
        </w:tabs>
        <w:ind w:right="1573"/>
        <w:rPr>
          <w:sz w:val="20"/>
        </w:rPr>
      </w:pPr>
      <w:r w:rsidRPr="009962BE">
        <w:rPr>
          <w:sz w:val="20"/>
        </w:rPr>
        <w:t>How has your scholarly work grown from or deepened your connections with students, colleagues and institutions?</w:t>
      </w:r>
    </w:p>
    <w:p w14:paraId="40C45928" w14:textId="77777777" w:rsidR="00795EF7" w:rsidRPr="009962BE" w:rsidRDefault="00795EF7">
      <w:pPr>
        <w:pStyle w:val="BodyText"/>
        <w:spacing w:before="10"/>
        <w:rPr>
          <w:sz w:val="17"/>
        </w:rPr>
      </w:pPr>
    </w:p>
    <w:p w14:paraId="479D1DDC" w14:textId="18C2E17C" w:rsidR="00795EF7" w:rsidRPr="009962BE" w:rsidRDefault="00442FCC">
      <w:pPr>
        <w:pStyle w:val="Heading1"/>
        <w:numPr>
          <w:ilvl w:val="1"/>
          <w:numId w:val="2"/>
        </w:numPr>
        <w:tabs>
          <w:tab w:val="left" w:pos="920"/>
        </w:tabs>
      </w:pPr>
      <w:r w:rsidRPr="009962BE">
        <w:t xml:space="preserve">Plans for </w:t>
      </w:r>
      <w:r w:rsidR="00D845C9" w:rsidRPr="009962BE">
        <w:t>scholarship</w:t>
      </w:r>
      <w:r w:rsidRPr="009962BE">
        <w:t>:</w:t>
      </w:r>
    </w:p>
    <w:p w14:paraId="24ADB019" w14:textId="07511855" w:rsidR="00795EF7" w:rsidRPr="009962BE" w:rsidRDefault="00442FCC">
      <w:pPr>
        <w:pStyle w:val="ListParagraph"/>
        <w:numPr>
          <w:ilvl w:val="2"/>
          <w:numId w:val="2"/>
        </w:numPr>
        <w:tabs>
          <w:tab w:val="left" w:pos="1279"/>
          <w:tab w:val="left" w:pos="1280"/>
        </w:tabs>
        <w:spacing w:before="83"/>
        <w:ind w:right="936"/>
        <w:rPr>
          <w:sz w:val="20"/>
        </w:rPr>
      </w:pPr>
      <w:r w:rsidRPr="009962BE">
        <w:rPr>
          <w:sz w:val="20"/>
        </w:rPr>
        <w:t xml:space="preserve">Provide a detailed outline of your </w:t>
      </w:r>
      <w:r w:rsidR="00D845C9" w:rsidRPr="009962BE">
        <w:rPr>
          <w:sz w:val="20"/>
        </w:rPr>
        <w:t xml:space="preserve">scholarship </w:t>
      </w:r>
      <w:r w:rsidRPr="009962BE">
        <w:rPr>
          <w:sz w:val="20"/>
        </w:rPr>
        <w:t>plans for the next three to five years. Please make this section as specific as you</w:t>
      </w:r>
      <w:r w:rsidRPr="009962BE">
        <w:rPr>
          <w:spacing w:val="-3"/>
          <w:sz w:val="20"/>
        </w:rPr>
        <w:t xml:space="preserve"> </w:t>
      </w:r>
      <w:r w:rsidRPr="009962BE">
        <w:rPr>
          <w:sz w:val="20"/>
        </w:rPr>
        <w:t>can.</w:t>
      </w:r>
    </w:p>
    <w:p w14:paraId="36497CA2" w14:textId="77777777" w:rsidR="00795EF7" w:rsidRPr="009962BE" w:rsidRDefault="00795EF7">
      <w:pPr>
        <w:pStyle w:val="BodyText"/>
        <w:spacing w:before="10"/>
        <w:rPr>
          <w:sz w:val="19"/>
        </w:rPr>
      </w:pPr>
    </w:p>
    <w:p w14:paraId="3C3F2C9E" w14:textId="207796EC" w:rsidR="00795EF7" w:rsidRPr="009962BE" w:rsidRDefault="00442FCC">
      <w:pPr>
        <w:pStyle w:val="ListParagraph"/>
        <w:numPr>
          <w:ilvl w:val="2"/>
          <w:numId w:val="2"/>
        </w:numPr>
        <w:tabs>
          <w:tab w:val="left" w:pos="1192"/>
        </w:tabs>
        <w:ind w:right="961" w:hanging="361"/>
        <w:rPr>
          <w:sz w:val="20"/>
        </w:rPr>
      </w:pPr>
      <w:r w:rsidRPr="009962BE">
        <w:rPr>
          <w:sz w:val="20"/>
        </w:rPr>
        <w:t>If applicable, describe the relationship between your plans and your performance since your last self-evaluation. Refer to your previous evaluations by the Personnel Committee and</w:t>
      </w:r>
      <w:r w:rsidRPr="009962BE">
        <w:rPr>
          <w:spacing w:val="-9"/>
          <w:sz w:val="20"/>
        </w:rPr>
        <w:t xml:space="preserve"> </w:t>
      </w:r>
      <w:r w:rsidR="008023D6" w:rsidRPr="008023D6">
        <w:rPr>
          <w:sz w:val="20"/>
        </w:rPr>
        <w:t>Vice President of Academic Affairs</w:t>
      </w:r>
      <w:r w:rsidRPr="009962BE">
        <w:rPr>
          <w:sz w:val="20"/>
        </w:rPr>
        <w:t>.</w:t>
      </w:r>
    </w:p>
    <w:p w14:paraId="5E9F741A" w14:textId="77777777" w:rsidR="00795EF7" w:rsidRPr="009962BE" w:rsidRDefault="00795EF7">
      <w:pPr>
        <w:pStyle w:val="BodyText"/>
        <w:spacing w:before="1"/>
      </w:pPr>
    </w:p>
    <w:p w14:paraId="2635E6F5" w14:textId="77777777" w:rsidR="00795EF7" w:rsidRPr="009962BE" w:rsidRDefault="00442FCC">
      <w:pPr>
        <w:pStyle w:val="ListParagraph"/>
        <w:numPr>
          <w:ilvl w:val="0"/>
          <w:numId w:val="2"/>
        </w:numPr>
        <w:tabs>
          <w:tab w:val="left" w:pos="560"/>
        </w:tabs>
        <w:ind w:right="837"/>
        <w:rPr>
          <w:sz w:val="20"/>
        </w:rPr>
      </w:pPr>
      <w:r w:rsidRPr="009962BE">
        <w:rPr>
          <w:b/>
          <w:sz w:val="20"/>
        </w:rPr>
        <w:t xml:space="preserve">COLLEGE AND COMMUNITY SERVICE. </w:t>
      </w:r>
      <w:r w:rsidRPr="009962BE">
        <w:rPr>
          <w:sz w:val="20"/>
        </w:rPr>
        <w:t>The willingness to serve the broader community and to work with the constituency of the college is a natural outgrowth of the faculty member's standing as a professional. The areas of college and community service listed below are intended to recognize the diversity of ways in which one can engage in service to the broader</w:t>
      </w:r>
      <w:r w:rsidRPr="009962BE">
        <w:rPr>
          <w:spacing w:val="-1"/>
          <w:sz w:val="20"/>
        </w:rPr>
        <w:t xml:space="preserve"> </w:t>
      </w:r>
      <w:r w:rsidRPr="009962BE">
        <w:rPr>
          <w:sz w:val="20"/>
        </w:rPr>
        <w:t>community.</w:t>
      </w:r>
    </w:p>
    <w:p w14:paraId="7CEA12DA" w14:textId="77777777" w:rsidR="00795EF7" w:rsidRPr="009962BE" w:rsidRDefault="00795EF7">
      <w:pPr>
        <w:pStyle w:val="BodyText"/>
      </w:pPr>
    </w:p>
    <w:p w14:paraId="3AE22AD5" w14:textId="77777777" w:rsidR="00795EF7" w:rsidRPr="009962BE" w:rsidRDefault="00442FCC">
      <w:pPr>
        <w:pStyle w:val="Heading1"/>
        <w:numPr>
          <w:ilvl w:val="1"/>
          <w:numId w:val="2"/>
        </w:numPr>
        <w:tabs>
          <w:tab w:val="left" w:pos="920"/>
        </w:tabs>
        <w:ind w:hanging="361"/>
      </w:pPr>
      <w:r w:rsidRPr="009962BE">
        <w:t>Description of college/community service since your last</w:t>
      </w:r>
      <w:r w:rsidRPr="009962BE">
        <w:rPr>
          <w:spacing w:val="-3"/>
        </w:rPr>
        <w:t xml:space="preserve"> </w:t>
      </w:r>
      <w:r w:rsidRPr="009962BE">
        <w:t>evaluation:</w:t>
      </w:r>
    </w:p>
    <w:p w14:paraId="11920E1D" w14:textId="77777777" w:rsidR="00795EF7" w:rsidRPr="009962BE" w:rsidRDefault="00795EF7">
      <w:pPr>
        <w:pStyle w:val="BodyText"/>
        <w:spacing w:before="2"/>
        <w:rPr>
          <w:b/>
        </w:rPr>
      </w:pPr>
    </w:p>
    <w:p w14:paraId="2B34351F" w14:textId="77777777" w:rsidR="00795EF7" w:rsidRPr="009962BE" w:rsidRDefault="00442FCC">
      <w:pPr>
        <w:pStyle w:val="ListParagraph"/>
        <w:numPr>
          <w:ilvl w:val="2"/>
          <w:numId w:val="2"/>
        </w:numPr>
        <w:tabs>
          <w:tab w:val="left" w:pos="1279"/>
          <w:tab w:val="left" w:pos="1280"/>
        </w:tabs>
        <w:ind w:hanging="361"/>
        <w:rPr>
          <w:sz w:val="20"/>
        </w:rPr>
      </w:pPr>
      <w:r w:rsidRPr="009962BE">
        <w:rPr>
          <w:sz w:val="20"/>
        </w:rPr>
        <w:t>What responsibilities have you assumed within your</w:t>
      </w:r>
      <w:r w:rsidRPr="009962BE">
        <w:rPr>
          <w:spacing w:val="-3"/>
          <w:sz w:val="20"/>
        </w:rPr>
        <w:t xml:space="preserve"> </w:t>
      </w:r>
      <w:r w:rsidRPr="009962BE">
        <w:rPr>
          <w:sz w:val="20"/>
        </w:rPr>
        <w:t>department?</w:t>
      </w:r>
    </w:p>
    <w:p w14:paraId="0CE69DC9" w14:textId="77777777" w:rsidR="00795EF7" w:rsidRPr="009962BE" w:rsidRDefault="00795EF7">
      <w:pPr>
        <w:pStyle w:val="BodyText"/>
        <w:spacing w:before="11"/>
        <w:rPr>
          <w:sz w:val="19"/>
        </w:rPr>
      </w:pPr>
    </w:p>
    <w:p w14:paraId="063FF25A" w14:textId="76574024" w:rsidR="00795EF7" w:rsidRPr="009962BE" w:rsidRDefault="00442FCC">
      <w:pPr>
        <w:pStyle w:val="ListParagraph"/>
        <w:numPr>
          <w:ilvl w:val="2"/>
          <w:numId w:val="2"/>
        </w:numPr>
        <w:tabs>
          <w:tab w:val="left" w:pos="1279"/>
          <w:tab w:val="left" w:pos="1280"/>
        </w:tabs>
        <w:ind w:hanging="361"/>
        <w:rPr>
          <w:sz w:val="20"/>
        </w:rPr>
      </w:pPr>
      <w:r w:rsidRPr="009962BE">
        <w:rPr>
          <w:sz w:val="20"/>
        </w:rPr>
        <w:t>How have you served the college through and beyond your appointed</w:t>
      </w:r>
      <w:r w:rsidRPr="009962BE">
        <w:rPr>
          <w:spacing w:val="-4"/>
          <w:sz w:val="20"/>
        </w:rPr>
        <w:t xml:space="preserve"> </w:t>
      </w:r>
      <w:r w:rsidRPr="009962BE">
        <w:rPr>
          <w:sz w:val="20"/>
        </w:rPr>
        <w:t>committees?</w:t>
      </w:r>
      <w:r w:rsidR="00577FF9" w:rsidRPr="009962BE">
        <w:rPr>
          <w:sz w:val="20"/>
        </w:rPr>
        <w:t xml:space="preserve"> Where applicable, include also interdisciplinary service and collaboration.</w:t>
      </w:r>
    </w:p>
    <w:p w14:paraId="5E41215D" w14:textId="77777777" w:rsidR="00795EF7" w:rsidRPr="009962BE" w:rsidRDefault="00795EF7">
      <w:pPr>
        <w:pStyle w:val="BodyText"/>
        <w:spacing w:before="11"/>
        <w:rPr>
          <w:sz w:val="19"/>
        </w:rPr>
      </w:pPr>
    </w:p>
    <w:p w14:paraId="03A9CF3F" w14:textId="77777777" w:rsidR="00795EF7" w:rsidRPr="009962BE" w:rsidRDefault="00442FCC">
      <w:pPr>
        <w:pStyle w:val="ListParagraph"/>
        <w:numPr>
          <w:ilvl w:val="2"/>
          <w:numId w:val="2"/>
        </w:numPr>
        <w:tabs>
          <w:tab w:val="left" w:pos="1279"/>
          <w:tab w:val="left" w:pos="1280"/>
        </w:tabs>
        <w:ind w:hanging="361"/>
        <w:rPr>
          <w:sz w:val="20"/>
        </w:rPr>
      </w:pPr>
      <w:r w:rsidRPr="009962BE">
        <w:rPr>
          <w:sz w:val="20"/>
        </w:rPr>
        <w:t>How have you served your communities beyond</w:t>
      </w:r>
      <w:r w:rsidRPr="009962BE">
        <w:rPr>
          <w:spacing w:val="-4"/>
          <w:sz w:val="20"/>
        </w:rPr>
        <w:t xml:space="preserve"> </w:t>
      </w:r>
      <w:r w:rsidRPr="009962BE">
        <w:rPr>
          <w:sz w:val="20"/>
        </w:rPr>
        <w:t>Trinity?</w:t>
      </w:r>
    </w:p>
    <w:p w14:paraId="24804AED" w14:textId="77777777" w:rsidR="00795EF7" w:rsidRPr="009962BE" w:rsidRDefault="00795EF7">
      <w:pPr>
        <w:pStyle w:val="BodyText"/>
        <w:spacing w:before="11"/>
        <w:rPr>
          <w:sz w:val="19"/>
        </w:rPr>
      </w:pPr>
    </w:p>
    <w:p w14:paraId="68C731EC" w14:textId="39531A88" w:rsidR="00795EF7" w:rsidRPr="009962BE" w:rsidRDefault="00442FCC">
      <w:pPr>
        <w:pStyle w:val="ListParagraph"/>
        <w:numPr>
          <w:ilvl w:val="1"/>
          <w:numId w:val="2"/>
        </w:numPr>
        <w:tabs>
          <w:tab w:val="left" w:pos="920"/>
        </w:tabs>
        <w:ind w:right="747"/>
        <w:rPr>
          <w:b/>
          <w:i/>
          <w:sz w:val="20"/>
        </w:rPr>
      </w:pPr>
      <w:r w:rsidRPr="009962BE">
        <w:rPr>
          <w:b/>
          <w:sz w:val="20"/>
        </w:rPr>
        <w:t xml:space="preserve">Evaluation of college and community service: </w:t>
      </w:r>
      <w:r w:rsidRPr="009962BE">
        <w:rPr>
          <w:sz w:val="20"/>
        </w:rPr>
        <w:t>How would you evaluate the extent and success of your college and community service? Additionally, highlight some aspects of your service that reflect the mission of the college. If applicable, refer to your previous evaluations by the Personnel Committee and</w:t>
      </w:r>
      <w:r w:rsidRPr="009962BE">
        <w:rPr>
          <w:spacing w:val="-7"/>
          <w:sz w:val="20"/>
        </w:rPr>
        <w:t xml:space="preserve"> </w:t>
      </w:r>
      <w:r w:rsidR="008023D6" w:rsidRPr="008023D6">
        <w:rPr>
          <w:sz w:val="20"/>
        </w:rPr>
        <w:t>Vice President of Academic Affairs</w:t>
      </w:r>
      <w:r w:rsidRPr="009962BE">
        <w:rPr>
          <w:b/>
          <w:i/>
          <w:sz w:val="20"/>
        </w:rPr>
        <w:t>.</w:t>
      </w:r>
    </w:p>
    <w:p w14:paraId="3CD3240B" w14:textId="77777777" w:rsidR="00795EF7" w:rsidRPr="009962BE" w:rsidRDefault="00795EF7">
      <w:pPr>
        <w:pStyle w:val="BodyText"/>
        <w:spacing w:before="1"/>
        <w:rPr>
          <w:b/>
          <w:i/>
        </w:rPr>
      </w:pPr>
    </w:p>
    <w:p w14:paraId="0B1A96C3" w14:textId="77777777" w:rsidR="00795EF7" w:rsidRPr="009962BE" w:rsidRDefault="00442FCC">
      <w:pPr>
        <w:pStyle w:val="ListParagraph"/>
        <w:numPr>
          <w:ilvl w:val="1"/>
          <w:numId w:val="2"/>
        </w:numPr>
        <w:tabs>
          <w:tab w:val="left" w:pos="920"/>
        </w:tabs>
        <w:ind w:right="932"/>
        <w:rPr>
          <w:sz w:val="20"/>
        </w:rPr>
      </w:pPr>
      <w:r w:rsidRPr="009962BE">
        <w:rPr>
          <w:b/>
          <w:sz w:val="20"/>
        </w:rPr>
        <w:t xml:space="preserve">Expectations regarding college and community service: </w:t>
      </w:r>
      <w:r w:rsidRPr="009962BE">
        <w:rPr>
          <w:sz w:val="20"/>
        </w:rPr>
        <w:t>What can the college fairly expect from you, during the next contract period, in terms of college and community</w:t>
      </w:r>
      <w:r w:rsidRPr="009962BE">
        <w:rPr>
          <w:spacing w:val="-5"/>
          <w:sz w:val="20"/>
        </w:rPr>
        <w:t xml:space="preserve"> </w:t>
      </w:r>
      <w:r w:rsidRPr="009962BE">
        <w:rPr>
          <w:sz w:val="20"/>
        </w:rPr>
        <w:t>service?</w:t>
      </w:r>
    </w:p>
    <w:p w14:paraId="16166560" w14:textId="77777777" w:rsidR="00795EF7" w:rsidRPr="009962BE" w:rsidRDefault="00795EF7">
      <w:pPr>
        <w:pStyle w:val="BodyText"/>
        <w:rPr>
          <w:sz w:val="22"/>
        </w:rPr>
      </w:pPr>
    </w:p>
    <w:p w14:paraId="743BBFA1" w14:textId="77777777" w:rsidR="00795EF7" w:rsidRPr="009962BE" w:rsidRDefault="00795EF7">
      <w:pPr>
        <w:pStyle w:val="BodyText"/>
        <w:spacing w:before="2"/>
        <w:rPr>
          <w:sz w:val="18"/>
        </w:rPr>
      </w:pPr>
    </w:p>
    <w:p w14:paraId="333386B0" w14:textId="512E5A04" w:rsidR="00795EF7" w:rsidRPr="009962BE" w:rsidRDefault="00442FCC">
      <w:pPr>
        <w:pStyle w:val="ListParagraph"/>
        <w:numPr>
          <w:ilvl w:val="0"/>
          <w:numId w:val="2"/>
        </w:numPr>
        <w:tabs>
          <w:tab w:val="left" w:pos="559"/>
          <w:tab w:val="left" w:pos="560"/>
        </w:tabs>
        <w:ind w:right="1350"/>
        <w:rPr>
          <w:sz w:val="20"/>
        </w:rPr>
      </w:pPr>
      <w:r w:rsidRPr="009962BE">
        <w:rPr>
          <w:b/>
          <w:sz w:val="20"/>
        </w:rPr>
        <w:t xml:space="preserve">ADMINISTRATIVE RESPONSIBILITIES AND LEADERSHIP </w:t>
      </w:r>
      <w:r w:rsidRPr="009962BE">
        <w:rPr>
          <w:sz w:val="20"/>
        </w:rPr>
        <w:t>(This section is to be completed only by those faculty members who have administrative</w:t>
      </w:r>
      <w:r w:rsidRPr="009962BE">
        <w:rPr>
          <w:spacing w:val="-2"/>
          <w:sz w:val="20"/>
        </w:rPr>
        <w:t xml:space="preserve"> </w:t>
      </w:r>
      <w:r w:rsidRPr="009962BE">
        <w:rPr>
          <w:sz w:val="20"/>
        </w:rPr>
        <w:t>responsibilities</w:t>
      </w:r>
      <w:r w:rsidR="00DF78D2">
        <w:rPr>
          <w:sz w:val="20"/>
        </w:rPr>
        <w:t>.)</w:t>
      </w:r>
    </w:p>
    <w:p w14:paraId="5AC2E9E0" w14:textId="77777777" w:rsidR="00795EF7" w:rsidRPr="009962BE" w:rsidRDefault="00795EF7">
      <w:pPr>
        <w:pStyle w:val="BodyText"/>
        <w:spacing w:before="9"/>
        <w:rPr>
          <w:sz w:val="19"/>
        </w:rPr>
      </w:pPr>
    </w:p>
    <w:p w14:paraId="02930B59" w14:textId="77777777" w:rsidR="00795EF7" w:rsidRPr="009962BE" w:rsidRDefault="00442FCC">
      <w:pPr>
        <w:pStyle w:val="Heading1"/>
        <w:numPr>
          <w:ilvl w:val="1"/>
          <w:numId w:val="2"/>
        </w:numPr>
        <w:tabs>
          <w:tab w:val="left" w:pos="920"/>
        </w:tabs>
        <w:ind w:hanging="361"/>
      </w:pPr>
      <w:r w:rsidRPr="009962BE">
        <w:t>List administrative roles you have had since your last evaluation (including department</w:t>
      </w:r>
      <w:r w:rsidRPr="009962BE">
        <w:rPr>
          <w:spacing w:val="-6"/>
        </w:rPr>
        <w:t xml:space="preserve"> </w:t>
      </w:r>
      <w:r w:rsidRPr="009962BE">
        <w:t>chair).</w:t>
      </w:r>
    </w:p>
    <w:p w14:paraId="5E27080F" w14:textId="77777777" w:rsidR="00795EF7" w:rsidRPr="009962BE" w:rsidRDefault="00795EF7">
      <w:pPr>
        <w:pStyle w:val="BodyText"/>
        <w:spacing w:before="2"/>
        <w:rPr>
          <w:b/>
        </w:rPr>
      </w:pPr>
    </w:p>
    <w:p w14:paraId="1A6D002B" w14:textId="52AD88E6" w:rsidR="00795EF7" w:rsidRPr="009962BE" w:rsidRDefault="00442FCC">
      <w:pPr>
        <w:pStyle w:val="ListParagraph"/>
        <w:numPr>
          <w:ilvl w:val="1"/>
          <w:numId w:val="2"/>
        </w:numPr>
        <w:tabs>
          <w:tab w:val="left" w:pos="920"/>
        </w:tabs>
        <w:ind w:hanging="361"/>
        <w:rPr>
          <w:b/>
          <w:sz w:val="20"/>
        </w:rPr>
      </w:pPr>
      <w:r w:rsidRPr="009962BE">
        <w:rPr>
          <w:b/>
          <w:sz w:val="20"/>
        </w:rPr>
        <w:t>For the above, where applicable</w:t>
      </w:r>
      <w:r w:rsidR="00692B90" w:rsidRPr="009962BE">
        <w:rPr>
          <w:b/>
          <w:sz w:val="20"/>
        </w:rPr>
        <w:t>,</w:t>
      </w:r>
      <w:r w:rsidRPr="009962BE">
        <w:rPr>
          <w:b/>
          <w:sz w:val="20"/>
        </w:rPr>
        <w:t xml:space="preserve"> indicate</w:t>
      </w:r>
      <w:r w:rsidRPr="009962BE">
        <w:rPr>
          <w:b/>
          <w:spacing w:val="-3"/>
          <w:sz w:val="20"/>
        </w:rPr>
        <w:t xml:space="preserve"> </w:t>
      </w:r>
      <w:r w:rsidRPr="009962BE">
        <w:rPr>
          <w:b/>
          <w:sz w:val="20"/>
        </w:rPr>
        <w:t>below</w:t>
      </w:r>
    </w:p>
    <w:p w14:paraId="62AC3E7F" w14:textId="77777777" w:rsidR="00795EF7" w:rsidRPr="009962BE" w:rsidRDefault="00795EF7">
      <w:pPr>
        <w:pStyle w:val="BodyText"/>
        <w:rPr>
          <w:b/>
        </w:rPr>
      </w:pPr>
    </w:p>
    <w:p w14:paraId="04E675EB" w14:textId="77777777" w:rsidR="00795EF7" w:rsidRPr="009962BE" w:rsidRDefault="00442FCC">
      <w:pPr>
        <w:pStyle w:val="Heading1"/>
        <w:numPr>
          <w:ilvl w:val="0"/>
          <w:numId w:val="1"/>
        </w:numPr>
        <w:tabs>
          <w:tab w:val="left" w:pos="1639"/>
          <w:tab w:val="left" w:pos="1640"/>
          <w:tab w:val="left" w:pos="5314"/>
        </w:tabs>
        <w:ind w:hanging="361"/>
      </w:pPr>
      <w:r w:rsidRPr="009962BE">
        <w:t>List percent release time</w:t>
      </w:r>
      <w:r w:rsidRPr="009962BE">
        <w:rPr>
          <w:spacing w:val="-12"/>
        </w:rPr>
        <w:t xml:space="preserve"> </w:t>
      </w:r>
      <w:r w:rsidRPr="009962BE">
        <w:t xml:space="preserve">granted: </w:t>
      </w:r>
      <w:r w:rsidRPr="009962BE">
        <w:rPr>
          <w:w w:val="99"/>
          <w:u w:val="single"/>
        </w:rPr>
        <w:t xml:space="preserve"> </w:t>
      </w:r>
      <w:r w:rsidRPr="009962BE">
        <w:rPr>
          <w:u w:val="single"/>
        </w:rPr>
        <w:tab/>
      </w:r>
    </w:p>
    <w:p w14:paraId="18465B71" w14:textId="77777777" w:rsidR="00795EF7" w:rsidRPr="009962BE" w:rsidRDefault="00442FCC">
      <w:pPr>
        <w:pStyle w:val="ListParagraph"/>
        <w:numPr>
          <w:ilvl w:val="0"/>
          <w:numId w:val="1"/>
        </w:numPr>
        <w:tabs>
          <w:tab w:val="left" w:pos="1639"/>
          <w:tab w:val="left" w:pos="1640"/>
        </w:tabs>
        <w:spacing w:before="1"/>
        <w:ind w:hanging="361"/>
        <w:rPr>
          <w:b/>
          <w:sz w:val="20"/>
        </w:rPr>
      </w:pPr>
      <w:r w:rsidRPr="009962BE">
        <w:rPr>
          <w:b/>
          <w:sz w:val="20"/>
        </w:rPr>
        <w:t>Was a stipend received?</w:t>
      </w:r>
      <w:r w:rsidRPr="009962BE">
        <w:rPr>
          <w:b/>
          <w:spacing w:val="-11"/>
          <w:sz w:val="20"/>
        </w:rPr>
        <w:t xml:space="preserve"> </w:t>
      </w:r>
      <w:r w:rsidRPr="009962BE">
        <w:rPr>
          <w:b/>
          <w:sz w:val="20"/>
        </w:rPr>
        <w:t>(yes/no)</w:t>
      </w:r>
    </w:p>
    <w:p w14:paraId="5E2EB1D3" w14:textId="77777777" w:rsidR="00795EF7" w:rsidRPr="009962BE" w:rsidRDefault="00795EF7">
      <w:pPr>
        <w:pStyle w:val="BodyText"/>
        <w:spacing w:before="11"/>
        <w:rPr>
          <w:b/>
          <w:sz w:val="19"/>
        </w:rPr>
      </w:pPr>
    </w:p>
    <w:p w14:paraId="4068D933" w14:textId="77777777" w:rsidR="00795EF7" w:rsidRPr="009962BE" w:rsidRDefault="00442FCC">
      <w:pPr>
        <w:pStyle w:val="ListParagraph"/>
        <w:numPr>
          <w:ilvl w:val="1"/>
          <w:numId w:val="2"/>
        </w:numPr>
        <w:tabs>
          <w:tab w:val="left" w:pos="920"/>
        </w:tabs>
        <w:ind w:right="807"/>
        <w:rPr>
          <w:sz w:val="20"/>
        </w:rPr>
      </w:pPr>
      <w:r w:rsidRPr="009962BE">
        <w:rPr>
          <w:sz w:val="20"/>
        </w:rPr>
        <w:t>Briefly</w:t>
      </w:r>
      <w:r w:rsidRPr="009962BE">
        <w:rPr>
          <w:spacing w:val="-5"/>
          <w:sz w:val="20"/>
        </w:rPr>
        <w:t xml:space="preserve"> </w:t>
      </w:r>
      <w:r w:rsidRPr="009962BE">
        <w:rPr>
          <w:sz w:val="20"/>
        </w:rPr>
        <w:t>(in</w:t>
      </w:r>
      <w:r w:rsidRPr="009962BE">
        <w:rPr>
          <w:spacing w:val="-4"/>
          <w:sz w:val="20"/>
        </w:rPr>
        <w:t xml:space="preserve"> </w:t>
      </w:r>
      <w:r w:rsidRPr="009962BE">
        <w:rPr>
          <w:sz w:val="20"/>
        </w:rPr>
        <w:t>a</w:t>
      </w:r>
      <w:r w:rsidRPr="009962BE">
        <w:rPr>
          <w:spacing w:val="-3"/>
          <w:sz w:val="20"/>
        </w:rPr>
        <w:t xml:space="preserve"> </w:t>
      </w:r>
      <w:r w:rsidRPr="009962BE">
        <w:rPr>
          <w:sz w:val="20"/>
        </w:rPr>
        <w:t>paragraph</w:t>
      </w:r>
      <w:r w:rsidRPr="009962BE">
        <w:rPr>
          <w:spacing w:val="-4"/>
          <w:sz w:val="20"/>
        </w:rPr>
        <w:t xml:space="preserve"> </w:t>
      </w:r>
      <w:r w:rsidRPr="009962BE">
        <w:rPr>
          <w:sz w:val="20"/>
        </w:rPr>
        <w:t>or</w:t>
      </w:r>
      <w:r w:rsidRPr="009962BE">
        <w:rPr>
          <w:spacing w:val="-4"/>
          <w:sz w:val="20"/>
        </w:rPr>
        <w:t xml:space="preserve"> </w:t>
      </w:r>
      <w:r w:rsidRPr="009962BE">
        <w:rPr>
          <w:sz w:val="20"/>
        </w:rPr>
        <w:t>two)</w:t>
      </w:r>
      <w:r w:rsidRPr="009962BE">
        <w:rPr>
          <w:spacing w:val="-4"/>
          <w:sz w:val="20"/>
        </w:rPr>
        <w:t xml:space="preserve"> </w:t>
      </w:r>
      <w:r w:rsidRPr="009962BE">
        <w:rPr>
          <w:sz w:val="20"/>
        </w:rPr>
        <w:t>describe</w:t>
      </w:r>
      <w:r w:rsidRPr="009962BE">
        <w:rPr>
          <w:spacing w:val="-3"/>
          <w:sz w:val="20"/>
        </w:rPr>
        <w:t xml:space="preserve"> </w:t>
      </w:r>
      <w:r w:rsidRPr="009962BE">
        <w:rPr>
          <w:sz w:val="20"/>
        </w:rPr>
        <w:t>your</w:t>
      </w:r>
      <w:r w:rsidRPr="009962BE">
        <w:rPr>
          <w:spacing w:val="-4"/>
          <w:sz w:val="20"/>
        </w:rPr>
        <w:t xml:space="preserve"> </w:t>
      </w:r>
      <w:r w:rsidRPr="009962BE">
        <w:rPr>
          <w:sz w:val="20"/>
        </w:rPr>
        <w:t>administrative</w:t>
      </w:r>
      <w:r w:rsidRPr="009962BE">
        <w:rPr>
          <w:spacing w:val="-4"/>
          <w:sz w:val="20"/>
        </w:rPr>
        <w:t xml:space="preserve"> </w:t>
      </w:r>
      <w:r w:rsidRPr="009962BE">
        <w:rPr>
          <w:sz w:val="20"/>
        </w:rPr>
        <w:t>responsibilities,</w:t>
      </w:r>
      <w:r w:rsidRPr="009962BE">
        <w:rPr>
          <w:spacing w:val="-3"/>
          <w:sz w:val="20"/>
        </w:rPr>
        <w:t xml:space="preserve"> </w:t>
      </w:r>
      <w:r w:rsidRPr="009962BE">
        <w:rPr>
          <w:sz w:val="20"/>
        </w:rPr>
        <w:t>including</w:t>
      </w:r>
      <w:r w:rsidRPr="009962BE">
        <w:rPr>
          <w:spacing w:val="-4"/>
          <w:sz w:val="20"/>
        </w:rPr>
        <w:t xml:space="preserve"> </w:t>
      </w:r>
      <w:r w:rsidRPr="009962BE">
        <w:rPr>
          <w:sz w:val="20"/>
        </w:rPr>
        <w:t>committee</w:t>
      </w:r>
      <w:r w:rsidRPr="009962BE">
        <w:rPr>
          <w:spacing w:val="-4"/>
          <w:sz w:val="20"/>
        </w:rPr>
        <w:t xml:space="preserve"> </w:t>
      </w:r>
      <w:r w:rsidRPr="009962BE">
        <w:rPr>
          <w:sz w:val="20"/>
        </w:rPr>
        <w:t>service</w:t>
      </w:r>
      <w:r w:rsidRPr="009962BE">
        <w:rPr>
          <w:spacing w:val="-3"/>
          <w:sz w:val="20"/>
        </w:rPr>
        <w:t xml:space="preserve"> </w:t>
      </w:r>
      <w:r w:rsidRPr="009962BE">
        <w:rPr>
          <w:sz w:val="20"/>
        </w:rPr>
        <w:t>directly</w:t>
      </w:r>
      <w:r w:rsidRPr="009962BE">
        <w:rPr>
          <w:spacing w:val="-5"/>
          <w:sz w:val="20"/>
        </w:rPr>
        <w:t xml:space="preserve"> </w:t>
      </w:r>
      <w:r w:rsidRPr="009962BE">
        <w:rPr>
          <w:sz w:val="20"/>
        </w:rPr>
        <w:t>tied</w:t>
      </w:r>
      <w:r w:rsidRPr="009962BE">
        <w:rPr>
          <w:spacing w:val="-4"/>
          <w:sz w:val="20"/>
        </w:rPr>
        <w:t xml:space="preserve"> </w:t>
      </w:r>
      <w:r w:rsidRPr="009962BE">
        <w:rPr>
          <w:sz w:val="20"/>
        </w:rPr>
        <w:t>to this administrative</w:t>
      </w:r>
      <w:r w:rsidRPr="009962BE">
        <w:rPr>
          <w:spacing w:val="-2"/>
          <w:sz w:val="20"/>
        </w:rPr>
        <w:t xml:space="preserve"> </w:t>
      </w:r>
      <w:r w:rsidRPr="009962BE">
        <w:rPr>
          <w:sz w:val="20"/>
        </w:rPr>
        <w:t>work.</w:t>
      </w:r>
    </w:p>
    <w:p w14:paraId="11614270" w14:textId="77777777" w:rsidR="00795EF7" w:rsidRPr="009962BE" w:rsidRDefault="00795EF7">
      <w:pPr>
        <w:pStyle w:val="BodyText"/>
        <w:rPr>
          <w:sz w:val="22"/>
        </w:rPr>
      </w:pPr>
    </w:p>
    <w:p w14:paraId="5B3E6C0C" w14:textId="77777777" w:rsidR="00795EF7" w:rsidRPr="009962BE" w:rsidRDefault="00795EF7">
      <w:pPr>
        <w:pStyle w:val="BodyText"/>
        <w:spacing w:before="10"/>
        <w:rPr>
          <w:sz w:val="21"/>
        </w:rPr>
      </w:pPr>
    </w:p>
    <w:p w14:paraId="1D377449" w14:textId="77777777" w:rsidR="00692B90" w:rsidRPr="009962BE" w:rsidRDefault="00692B90">
      <w:pPr>
        <w:pStyle w:val="BodyText"/>
        <w:spacing w:before="10"/>
        <w:rPr>
          <w:sz w:val="21"/>
        </w:rPr>
      </w:pPr>
    </w:p>
    <w:p w14:paraId="65C409CB" w14:textId="77777777" w:rsidR="00692B90" w:rsidRPr="009962BE" w:rsidRDefault="00692B90">
      <w:pPr>
        <w:pStyle w:val="BodyText"/>
        <w:spacing w:before="10"/>
        <w:rPr>
          <w:sz w:val="21"/>
        </w:rPr>
      </w:pPr>
    </w:p>
    <w:p w14:paraId="4194CC8A" w14:textId="77777777" w:rsidR="00692B90" w:rsidRPr="009962BE" w:rsidRDefault="00692B90">
      <w:pPr>
        <w:pStyle w:val="BodyText"/>
        <w:spacing w:before="10"/>
        <w:rPr>
          <w:sz w:val="21"/>
        </w:rPr>
      </w:pPr>
    </w:p>
    <w:p w14:paraId="7D30953F" w14:textId="77777777" w:rsidR="00692B90" w:rsidRPr="009962BE" w:rsidRDefault="00692B90">
      <w:pPr>
        <w:pStyle w:val="BodyText"/>
        <w:spacing w:before="10"/>
        <w:rPr>
          <w:sz w:val="21"/>
        </w:rPr>
      </w:pPr>
    </w:p>
    <w:p w14:paraId="19CA5DA0" w14:textId="77777777" w:rsidR="00692B90" w:rsidRPr="009962BE" w:rsidRDefault="00692B90">
      <w:pPr>
        <w:pStyle w:val="BodyText"/>
        <w:spacing w:before="10"/>
        <w:rPr>
          <w:sz w:val="21"/>
        </w:rPr>
      </w:pPr>
    </w:p>
    <w:p w14:paraId="7309DF9B" w14:textId="77777777" w:rsidR="00692B90" w:rsidRPr="009962BE" w:rsidRDefault="00692B90">
      <w:pPr>
        <w:pStyle w:val="BodyText"/>
        <w:spacing w:before="10"/>
        <w:rPr>
          <w:sz w:val="21"/>
        </w:rPr>
      </w:pPr>
    </w:p>
    <w:p w14:paraId="535192E5" w14:textId="77777777" w:rsidR="00692B90" w:rsidRPr="009962BE" w:rsidRDefault="00692B90">
      <w:pPr>
        <w:pStyle w:val="BodyText"/>
        <w:spacing w:before="10"/>
        <w:rPr>
          <w:sz w:val="21"/>
        </w:rPr>
      </w:pPr>
    </w:p>
    <w:p w14:paraId="0C2EF3AE" w14:textId="77777777" w:rsidR="00692B90" w:rsidRPr="009962BE" w:rsidRDefault="00692B90">
      <w:pPr>
        <w:pStyle w:val="BodyText"/>
        <w:spacing w:before="10"/>
        <w:rPr>
          <w:sz w:val="21"/>
        </w:rPr>
      </w:pPr>
    </w:p>
    <w:p w14:paraId="3F2A3E87" w14:textId="77777777" w:rsidR="00692B90" w:rsidRPr="009962BE" w:rsidRDefault="00692B90">
      <w:pPr>
        <w:pStyle w:val="BodyText"/>
        <w:spacing w:before="10"/>
        <w:rPr>
          <w:sz w:val="21"/>
        </w:rPr>
      </w:pPr>
    </w:p>
    <w:p w14:paraId="4D8D6ED4" w14:textId="245BC7BF" w:rsidR="004F7332" w:rsidRPr="009962BE" w:rsidRDefault="004F7332" w:rsidP="004F7332">
      <w:pPr>
        <w:tabs>
          <w:tab w:val="left" w:pos="360"/>
        </w:tabs>
        <w:ind w:left="360" w:hanging="360"/>
        <w:rPr>
          <w:rFonts w:cs="Arial"/>
          <w:sz w:val="16"/>
          <w:szCs w:val="16"/>
        </w:rPr>
      </w:pPr>
      <w:proofErr w:type="spellStart"/>
      <w:r w:rsidRPr="009962BE">
        <w:rPr>
          <w:rFonts w:cs="Arial"/>
          <w:sz w:val="16"/>
          <w:szCs w:val="16"/>
        </w:rPr>
        <w:t>Trollweb</w:t>
      </w:r>
      <w:proofErr w:type="spellEnd"/>
      <w:r w:rsidRPr="009962BE">
        <w:rPr>
          <w:rFonts w:cs="Arial"/>
          <w:sz w:val="16"/>
          <w:szCs w:val="16"/>
        </w:rPr>
        <w:t xml:space="preserve"> &gt; Departments &gt; Academic Affairs &gt; Faculty Self-Evaluation Form </w:t>
      </w:r>
      <w:r w:rsidR="009962BE" w:rsidRPr="009962BE">
        <w:rPr>
          <w:rFonts w:cs="Arial"/>
          <w:sz w:val="16"/>
          <w:szCs w:val="16"/>
        </w:rPr>
        <w:t xml:space="preserve">April </w:t>
      </w:r>
      <w:r w:rsidRPr="009962BE">
        <w:rPr>
          <w:rFonts w:cs="Arial"/>
          <w:sz w:val="16"/>
          <w:szCs w:val="16"/>
        </w:rPr>
        <w:t>2024</w:t>
      </w:r>
    </w:p>
    <w:p w14:paraId="5857AA1C" w14:textId="4BDF38A8" w:rsidR="0021348C" w:rsidRDefault="0021348C" w:rsidP="004F7332">
      <w:pPr>
        <w:pStyle w:val="BodyText"/>
        <w:spacing w:before="10"/>
        <w:rPr>
          <w:sz w:val="21"/>
        </w:rPr>
      </w:pPr>
    </w:p>
    <w:sectPr w:rsidR="0021348C">
      <w:pgSz w:w="12240" w:h="15840"/>
      <w:pgMar w:top="780" w:right="740" w:bottom="820" w:left="1240"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CE59" w14:textId="77777777" w:rsidR="00370A1B" w:rsidRDefault="00370A1B">
      <w:r>
        <w:separator/>
      </w:r>
    </w:p>
  </w:endnote>
  <w:endnote w:type="continuationSeparator" w:id="0">
    <w:p w14:paraId="326BDBFF" w14:textId="77777777" w:rsidR="00370A1B" w:rsidRDefault="0037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EE32" w14:textId="7A3325C5" w:rsidR="00795EF7" w:rsidRDefault="0021348C">
    <w:pPr>
      <w:pStyle w:val="BodyText"/>
      <w:spacing w:line="14" w:lineRule="auto"/>
    </w:pPr>
    <w:r>
      <w:rPr>
        <w:noProof/>
      </w:rPr>
      <mc:AlternateContent>
        <mc:Choice Requires="wps">
          <w:drawing>
            <wp:anchor distT="0" distB="0" distL="114300" distR="114300" simplePos="0" relativeHeight="251657728" behindDoc="1" locked="0" layoutInCell="1" allowOverlap="1" wp14:anchorId="510A6C6B" wp14:editId="62EEB218">
              <wp:simplePos x="0" y="0"/>
              <wp:positionH relativeFrom="page">
                <wp:posOffset>3580765</wp:posOffset>
              </wp:positionH>
              <wp:positionV relativeFrom="page">
                <wp:posOffset>9521825</wp:posOffset>
              </wp:positionV>
              <wp:extent cx="650240" cy="153670"/>
              <wp:effectExtent l="0" t="0" r="0" b="0"/>
              <wp:wrapNone/>
              <wp:docPr id="2704285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18F2" w14:textId="77777777" w:rsidR="00795EF7" w:rsidRDefault="00442FCC">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w:t>
                          </w:r>
                          <w:r>
                            <w:fldChar w:fldCharType="end"/>
                          </w:r>
                          <w:r>
                            <w:rPr>
                              <w:rFonts w:ascii="Arial"/>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4D8F37">
            <v:shapetype id="_x0000_t202" coordsize="21600,21600" o:spt="202" path="m,l,21600r21600,l21600,xe" w14:anchorId="510A6C6B">
              <v:stroke joinstyle="miter"/>
              <v:path gradientshapeok="t" o:connecttype="rect"/>
            </v:shapetype>
            <v:shape id="Text Box 1" style="position:absolute;margin-left:281.95pt;margin-top:749.75pt;width:51.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">
              <v:textbox inset="0,0,0,0">
                <w:txbxContent>
                  <w:p w:rsidR="00795EF7" w:rsidRDefault="00442FCC" w14:paraId="73EC1934" w14:textId="77777777">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w:t>
                    </w:r>
                    <w:r>
                      <w:fldChar w:fldCharType="end"/>
                    </w:r>
                    <w:r>
                      <w:rPr>
                        <w:rFonts w:ascii="Arial"/>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558C" w14:textId="77777777" w:rsidR="00370A1B" w:rsidRDefault="00370A1B">
      <w:r>
        <w:separator/>
      </w:r>
    </w:p>
  </w:footnote>
  <w:footnote w:type="continuationSeparator" w:id="0">
    <w:p w14:paraId="7FA5DDFE" w14:textId="77777777" w:rsidR="00370A1B" w:rsidRDefault="0037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3C6"/>
    <w:multiLevelType w:val="hybridMultilevel"/>
    <w:tmpl w:val="7C0C48E4"/>
    <w:lvl w:ilvl="0" w:tplc="B01A593C">
      <w:start w:val="1"/>
      <w:numFmt w:val="upperRoman"/>
      <w:lvlText w:val="%1."/>
      <w:lvlJc w:val="left"/>
      <w:pPr>
        <w:ind w:left="559" w:hanging="360"/>
        <w:jc w:val="left"/>
      </w:pPr>
      <w:rPr>
        <w:rFonts w:ascii="Arial Narrow" w:eastAsia="Arial Narrow" w:hAnsi="Arial Narrow" w:cs="Arial Narrow" w:hint="default"/>
        <w:b/>
        <w:bCs/>
        <w:w w:val="99"/>
        <w:sz w:val="20"/>
        <w:szCs w:val="20"/>
        <w:lang w:val="en-US" w:eastAsia="en-US" w:bidi="ar-SA"/>
      </w:rPr>
    </w:lvl>
    <w:lvl w:ilvl="1" w:tplc="A3B8701A">
      <w:start w:val="1"/>
      <w:numFmt w:val="upperLetter"/>
      <w:lvlText w:val="%2."/>
      <w:lvlJc w:val="left"/>
      <w:pPr>
        <w:ind w:left="919" w:hanging="360"/>
        <w:jc w:val="left"/>
      </w:pPr>
      <w:rPr>
        <w:rFonts w:hint="default"/>
        <w:b/>
        <w:bCs/>
        <w:spacing w:val="-1"/>
        <w:w w:val="99"/>
        <w:lang w:val="en-US" w:eastAsia="en-US" w:bidi="ar-SA"/>
      </w:rPr>
    </w:lvl>
    <w:lvl w:ilvl="2" w:tplc="21B0CF5A">
      <w:start w:val="1"/>
      <w:numFmt w:val="decimal"/>
      <w:lvlText w:val="%3."/>
      <w:lvlJc w:val="left"/>
      <w:pPr>
        <w:ind w:left="1279" w:hanging="360"/>
        <w:jc w:val="left"/>
      </w:pPr>
      <w:rPr>
        <w:rFonts w:ascii="Arial Narrow" w:eastAsia="Arial Narrow" w:hAnsi="Arial Narrow" w:cs="Arial Narrow" w:hint="default"/>
        <w:w w:val="99"/>
        <w:sz w:val="20"/>
        <w:szCs w:val="20"/>
        <w:lang w:val="en-US" w:eastAsia="en-US" w:bidi="ar-SA"/>
      </w:rPr>
    </w:lvl>
    <w:lvl w:ilvl="3" w:tplc="5D38893A">
      <w:start w:val="1"/>
      <w:numFmt w:val="lowerLetter"/>
      <w:lvlText w:val="%4."/>
      <w:lvlJc w:val="left"/>
      <w:pPr>
        <w:ind w:left="1640" w:hanging="360"/>
        <w:jc w:val="left"/>
      </w:pPr>
      <w:rPr>
        <w:rFonts w:ascii="Arial Narrow" w:eastAsia="Arial Narrow" w:hAnsi="Arial Narrow" w:cs="Arial Narrow" w:hint="default"/>
        <w:w w:val="99"/>
        <w:sz w:val="20"/>
        <w:szCs w:val="20"/>
        <w:lang w:val="en-US" w:eastAsia="en-US" w:bidi="ar-SA"/>
      </w:rPr>
    </w:lvl>
    <w:lvl w:ilvl="4" w:tplc="FE84D1C0">
      <w:numFmt w:val="bullet"/>
      <w:lvlText w:val="•"/>
      <w:lvlJc w:val="left"/>
      <w:pPr>
        <w:ind w:left="2118" w:hanging="360"/>
      </w:pPr>
      <w:rPr>
        <w:rFonts w:hint="default"/>
        <w:lang w:val="en-US" w:eastAsia="en-US" w:bidi="ar-SA"/>
      </w:rPr>
    </w:lvl>
    <w:lvl w:ilvl="5" w:tplc="3A2405F8">
      <w:numFmt w:val="bullet"/>
      <w:lvlText w:val="•"/>
      <w:lvlJc w:val="left"/>
      <w:pPr>
        <w:ind w:left="2597" w:hanging="360"/>
      </w:pPr>
      <w:rPr>
        <w:rFonts w:hint="default"/>
        <w:lang w:val="en-US" w:eastAsia="en-US" w:bidi="ar-SA"/>
      </w:rPr>
    </w:lvl>
    <w:lvl w:ilvl="6" w:tplc="7506EBEC">
      <w:numFmt w:val="bullet"/>
      <w:lvlText w:val="•"/>
      <w:lvlJc w:val="left"/>
      <w:pPr>
        <w:ind w:left="3075" w:hanging="360"/>
      </w:pPr>
      <w:rPr>
        <w:rFonts w:hint="default"/>
        <w:lang w:val="en-US" w:eastAsia="en-US" w:bidi="ar-SA"/>
      </w:rPr>
    </w:lvl>
    <w:lvl w:ilvl="7" w:tplc="7944C9DE">
      <w:numFmt w:val="bullet"/>
      <w:lvlText w:val="•"/>
      <w:lvlJc w:val="left"/>
      <w:pPr>
        <w:ind w:left="3554" w:hanging="360"/>
      </w:pPr>
      <w:rPr>
        <w:rFonts w:hint="default"/>
        <w:lang w:val="en-US" w:eastAsia="en-US" w:bidi="ar-SA"/>
      </w:rPr>
    </w:lvl>
    <w:lvl w:ilvl="8" w:tplc="E4482338">
      <w:numFmt w:val="bullet"/>
      <w:lvlText w:val="•"/>
      <w:lvlJc w:val="left"/>
      <w:pPr>
        <w:ind w:left="4032" w:hanging="360"/>
      </w:pPr>
      <w:rPr>
        <w:rFonts w:hint="default"/>
        <w:lang w:val="en-US" w:eastAsia="en-US" w:bidi="ar-SA"/>
      </w:rPr>
    </w:lvl>
  </w:abstractNum>
  <w:abstractNum w:abstractNumId="1" w15:restartNumberingAfterBreak="0">
    <w:nsid w:val="5571066E"/>
    <w:multiLevelType w:val="hybridMultilevel"/>
    <w:tmpl w:val="BAC8269E"/>
    <w:lvl w:ilvl="0" w:tplc="CF020628">
      <w:start w:val="1"/>
      <w:numFmt w:val="lowerLetter"/>
      <w:lvlText w:val="%1."/>
      <w:lvlJc w:val="left"/>
      <w:pPr>
        <w:ind w:left="1639" w:hanging="360"/>
        <w:jc w:val="left"/>
      </w:pPr>
      <w:rPr>
        <w:rFonts w:ascii="Arial Narrow" w:eastAsia="Arial Narrow" w:hAnsi="Arial Narrow" w:cs="Arial Narrow" w:hint="default"/>
        <w:b/>
        <w:bCs/>
        <w:w w:val="99"/>
        <w:sz w:val="20"/>
        <w:szCs w:val="20"/>
        <w:lang w:val="en-US" w:eastAsia="en-US" w:bidi="ar-SA"/>
      </w:rPr>
    </w:lvl>
    <w:lvl w:ilvl="1" w:tplc="86CCE88C">
      <w:numFmt w:val="bullet"/>
      <w:lvlText w:val="•"/>
      <w:lvlJc w:val="left"/>
      <w:pPr>
        <w:ind w:left="2502" w:hanging="360"/>
      </w:pPr>
      <w:rPr>
        <w:rFonts w:hint="default"/>
        <w:lang w:val="en-US" w:eastAsia="en-US" w:bidi="ar-SA"/>
      </w:rPr>
    </w:lvl>
    <w:lvl w:ilvl="2" w:tplc="BEA6818E">
      <w:numFmt w:val="bullet"/>
      <w:lvlText w:val="•"/>
      <w:lvlJc w:val="left"/>
      <w:pPr>
        <w:ind w:left="3364" w:hanging="360"/>
      </w:pPr>
      <w:rPr>
        <w:rFonts w:hint="default"/>
        <w:lang w:val="en-US" w:eastAsia="en-US" w:bidi="ar-SA"/>
      </w:rPr>
    </w:lvl>
    <w:lvl w:ilvl="3" w:tplc="C10A13DE">
      <w:numFmt w:val="bullet"/>
      <w:lvlText w:val="•"/>
      <w:lvlJc w:val="left"/>
      <w:pPr>
        <w:ind w:left="4226" w:hanging="360"/>
      </w:pPr>
      <w:rPr>
        <w:rFonts w:hint="default"/>
        <w:lang w:val="en-US" w:eastAsia="en-US" w:bidi="ar-SA"/>
      </w:rPr>
    </w:lvl>
    <w:lvl w:ilvl="4" w:tplc="88B8732A">
      <w:numFmt w:val="bullet"/>
      <w:lvlText w:val="•"/>
      <w:lvlJc w:val="left"/>
      <w:pPr>
        <w:ind w:left="5088" w:hanging="360"/>
      </w:pPr>
      <w:rPr>
        <w:rFonts w:hint="default"/>
        <w:lang w:val="en-US" w:eastAsia="en-US" w:bidi="ar-SA"/>
      </w:rPr>
    </w:lvl>
    <w:lvl w:ilvl="5" w:tplc="A6FCB6B8">
      <w:numFmt w:val="bullet"/>
      <w:lvlText w:val="•"/>
      <w:lvlJc w:val="left"/>
      <w:pPr>
        <w:ind w:left="5950" w:hanging="360"/>
      </w:pPr>
      <w:rPr>
        <w:rFonts w:hint="default"/>
        <w:lang w:val="en-US" w:eastAsia="en-US" w:bidi="ar-SA"/>
      </w:rPr>
    </w:lvl>
    <w:lvl w:ilvl="6" w:tplc="326E10F2">
      <w:numFmt w:val="bullet"/>
      <w:lvlText w:val="•"/>
      <w:lvlJc w:val="left"/>
      <w:pPr>
        <w:ind w:left="6812" w:hanging="360"/>
      </w:pPr>
      <w:rPr>
        <w:rFonts w:hint="default"/>
        <w:lang w:val="en-US" w:eastAsia="en-US" w:bidi="ar-SA"/>
      </w:rPr>
    </w:lvl>
    <w:lvl w:ilvl="7" w:tplc="82208F36">
      <w:numFmt w:val="bullet"/>
      <w:lvlText w:val="•"/>
      <w:lvlJc w:val="left"/>
      <w:pPr>
        <w:ind w:left="7674" w:hanging="360"/>
      </w:pPr>
      <w:rPr>
        <w:rFonts w:hint="default"/>
        <w:lang w:val="en-US" w:eastAsia="en-US" w:bidi="ar-SA"/>
      </w:rPr>
    </w:lvl>
    <w:lvl w:ilvl="8" w:tplc="A17CA436">
      <w:numFmt w:val="bullet"/>
      <w:lvlText w:val="•"/>
      <w:lvlJc w:val="left"/>
      <w:pPr>
        <w:ind w:left="8536" w:hanging="360"/>
      </w:pPr>
      <w:rPr>
        <w:rFonts w:hint="default"/>
        <w:lang w:val="en-US" w:eastAsia="en-US" w:bidi="ar-SA"/>
      </w:rPr>
    </w:lvl>
  </w:abstractNum>
  <w:num w:numId="1" w16cid:durableId="19355792">
    <w:abstractNumId w:val="1"/>
  </w:num>
  <w:num w:numId="2" w16cid:durableId="113359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F7"/>
    <w:rsid w:val="00022B69"/>
    <w:rsid w:val="00077078"/>
    <w:rsid w:val="000D60BF"/>
    <w:rsid w:val="000E000D"/>
    <w:rsid w:val="00146DA9"/>
    <w:rsid w:val="001612D0"/>
    <w:rsid w:val="0018733F"/>
    <w:rsid w:val="001E5E10"/>
    <w:rsid w:val="00201F30"/>
    <w:rsid w:val="00204C27"/>
    <w:rsid w:val="0021348C"/>
    <w:rsid w:val="00370A1B"/>
    <w:rsid w:val="00394B3C"/>
    <w:rsid w:val="003B1181"/>
    <w:rsid w:val="003D251C"/>
    <w:rsid w:val="003F7061"/>
    <w:rsid w:val="00422430"/>
    <w:rsid w:val="0042307E"/>
    <w:rsid w:val="00442FCC"/>
    <w:rsid w:val="00490142"/>
    <w:rsid w:val="004B0128"/>
    <w:rsid w:val="004E38C8"/>
    <w:rsid w:val="004F7332"/>
    <w:rsid w:val="00577FF9"/>
    <w:rsid w:val="00594823"/>
    <w:rsid w:val="005E5D24"/>
    <w:rsid w:val="0062268C"/>
    <w:rsid w:val="00673E80"/>
    <w:rsid w:val="00692B90"/>
    <w:rsid w:val="006A4072"/>
    <w:rsid w:val="006C4823"/>
    <w:rsid w:val="00700EDD"/>
    <w:rsid w:val="00777C9F"/>
    <w:rsid w:val="00795EF7"/>
    <w:rsid w:val="007B5074"/>
    <w:rsid w:val="008023D6"/>
    <w:rsid w:val="00824691"/>
    <w:rsid w:val="00824E4B"/>
    <w:rsid w:val="008353C4"/>
    <w:rsid w:val="0089037E"/>
    <w:rsid w:val="008D0B0A"/>
    <w:rsid w:val="00942DCB"/>
    <w:rsid w:val="009962BE"/>
    <w:rsid w:val="009C2422"/>
    <w:rsid w:val="00A8164F"/>
    <w:rsid w:val="00A8423F"/>
    <w:rsid w:val="00B03196"/>
    <w:rsid w:val="00BA21C2"/>
    <w:rsid w:val="00C93F75"/>
    <w:rsid w:val="00D46CFC"/>
    <w:rsid w:val="00D8379C"/>
    <w:rsid w:val="00D845C9"/>
    <w:rsid w:val="00DA18E9"/>
    <w:rsid w:val="00DF78D2"/>
    <w:rsid w:val="00EB2F5A"/>
    <w:rsid w:val="00F210ED"/>
    <w:rsid w:val="00F3233B"/>
    <w:rsid w:val="00FA1C0F"/>
    <w:rsid w:val="1B400DCE"/>
    <w:rsid w:val="2272988C"/>
    <w:rsid w:val="6F33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5D3DF"/>
  <w15:docId w15:val="{E159924F-80F2-4735-A464-5B331397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19"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7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CFC"/>
    <w:rPr>
      <w:color w:val="0000FF" w:themeColor="hyperlink"/>
      <w:u w:val="single"/>
    </w:rPr>
  </w:style>
  <w:style w:type="character" w:styleId="FollowedHyperlink">
    <w:name w:val="FollowedHyperlink"/>
    <w:basedOn w:val="DefaultParagraphFont"/>
    <w:uiPriority w:val="99"/>
    <w:semiHidden/>
    <w:unhideWhenUsed/>
    <w:rsid w:val="00D46CFC"/>
    <w:rPr>
      <w:color w:val="800080" w:themeColor="followedHyperlink"/>
      <w:u w:val="single"/>
    </w:rPr>
  </w:style>
  <w:style w:type="character" w:styleId="UnresolvedMention">
    <w:name w:val="Unresolved Mention"/>
    <w:basedOn w:val="DefaultParagraphFont"/>
    <w:uiPriority w:val="99"/>
    <w:semiHidden/>
    <w:unhideWhenUsed/>
    <w:rsid w:val="00A8423F"/>
    <w:rPr>
      <w:color w:val="605E5C"/>
      <w:shd w:val="clear" w:color="auto" w:fill="E1DFDD"/>
    </w:rPr>
  </w:style>
  <w:style w:type="paragraph" w:styleId="Revision">
    <w:name w:val="Revision"/>
    <w:hidden/>
    <w:uiPriority w:val="99"/>
    <w:semiHidden/>
    <w:rsid w:val="008353C4"/>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nty.app.box.com/f/4fe1a9eb9b584114b57f5fe9dc19ca8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rtheastern.edu/cpsfacultycentral/wp-content/uploads/2013/03/Defining-Scholarship-with-Boyers-Four-Areas-of-Scholarship-Explored-and-the-New-Digital-Scholarship-A-Faculty-Conversation.pdf" TargetMode="External"/><Relationship Id="rId4" Type="http://schemas.openxmlformats.org/officeDocument/2006/relationships/webSettings" Target="webSettings.xml"/><Relationship Id="rId9" Type="http://schemas.openxmlformats.org/officeDocument/2006/relationships/hyperlink" Target="https://trnty.app.box.com/f/8db08eb236f64c96919a5a6897f5b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Abinoja</dc:creator>
  <cp:lastModifiedBy>Lisa Abinoja</cp:lastModifiedBy>
  <cp:revision>4</cp:revision>
  <dcterms:created xsi:type="dcterms:W3CDTF">2025-03-19T19:59:00Z</dcterms:created>
  <dcterms:modified xsi:type="dcterms:W3CDTF">2025-03-19T20:03:00Z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Acrobat PDFMaker 19 for Word</vt:lpwstr>
  </property>
  <property fmtid="{D5CDD505-2E9C-101B-9397-08002B2CF9AE}" pid="4" name="LastSaved">
    <vt:filetime>2021-01-29T00:00:00Z</vt:filetime>
  </property>
  <property fmtid="{D5CDD505-2E9C-101B-9397-08002B2CF9AE}" pid="5" name="GrammarlyDocumentId">
    <vt:lpwstr>eaca9449e6db79fa3b1331165d397b61b7e48ff6f7469fbba35ee45be1084bbe</vt:lpwstr>
  </property>
</Properties>
</file>